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D423E0">
        <w:rPr>
          <w:rStyle w:val="a4"/>
          <w:sz w:val="28"/>
          <w:szCs w:val="28"/>
        </w:rPr>
        <w:t>Вопросы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423E0">
        <w:rPr>
          <w:rStyle w:val="a4"/>
          <w:sz w:val="28"/>
          <w:szCs w:val="28"/>
        </w:rPr>
        <w:t>по предмету "</w:t>
      </w:r>
      <w:r w:rsidR="00D423E0">
        <w:rPr>
          <w:rStyle w:val="a4"/>
          <w:sz w:val="28"/>
          <w:szCs w:val="28"/>
        </w:rPr>
        <w:t>Взаимоотношение Европейского Союза со странами Центральной Азии</w:t>
      </w:r>
      <w:r w:rsidRPr="00D423E0">
        <w:rPr>
          <w:rStyle w:val="a4"/>
          <w:sz w:val="28"/>
          <w:szCs w:val="28"/>
        </w:rPr>
        <w:t xml:space="preserve"> "  ( ДПВ бл-4. ) для студентов 4-го курса Исторического факультета (2024г.)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@1.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Образование  Европейского объединения угля и стали ( ЕОУС) 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  летом 1956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 в январе 1958 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 в июне 1951 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$D)   в марте 1959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$E)  в сентябре 1960 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@2.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Кто предложил и</w:t>
      </w:r>
      <w:r w:rsidRPr="00D423E0">
        <w:rPr>
          <w:rStyle w:val="a4"/>
          <w:b w:val="0"/>
          <w:sz w:val="28"/>
          <w:szCs w:val="28"/>
        </w:rPr>
        <w:t xml:space="preserve">дею о создании Европейского Союза 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 Жан Моне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 Роберт Шуман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 xml:space="preserve">)  Уильям </w:t>
      </w:r>
      <w:proofErr w:type="spellStart"/>
      <w:r w:rsidRPr="00D423E0">
        <w:rPr>
          <w:sz w:val="28"/>
          <w:szCs w:val="28"/>
        </w:rPr>
        <w:t>Черчил</w:t>
      </w:r>
      <w:proofErr w:type="spellEnd"/>
      <w:r w:rsidRPr="00D423E0">
        <w:rPr>
          <w:sz w:val="28"/>
          <w:szCs w:val="28"/>
        </w:rPr>
        <w:t>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$D) </w:t>
      </w:r>
      <w:proofErr w:type="spellStart"/>
      <w:r w:rsidRPr="00D423E0">
        <w:rPr>
          <w:sz w:val="28"/>
          <w:szCs w:val="28"/>
        </w:rPr>
        <w:t>Бенжамин</w:t>
      </w:r>
      <w:proofErr w:type="spellEnd"/>
      <w:r w:rsidRPr="00D423E0">
        <w:rPr>
          <w:sz w:val="28"/>
          <w:szCs w:val="28"/>
        </w:rPr>
        <w:t xml:space="preserve"> Франклин;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$E) И.Сталин;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sz w:val="28"/>
          <w:szCs w:val="28"/>
        </w:rPr>
        <w:t xml:space="preserve">@3.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Образование Европейского экономического сообщество</w:t>
      </w:r>
      <w:r w:rsidRPr="00D423E0">
        <w:rPr>
          <w:rStyle w:val="a4"/>
          <w:b w:val="0"/>
          <w:sz w:val="28"/>
          <w:szCs w:val="28"/>
        </w:rPr>
        <w:t xml:space="preserve"> 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 данный союз было основано в 1967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 данный союз было основано в 1957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 данный союз было основано в 1960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$D) данный союз было основано в 1969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$E)  данный союз было основано в 1958 г.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@4.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>Определите численность Европейского Парламента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rFonts w:ascii="Times New Roman Tj" w:hAnsi="Times New Roman Tj"/>
          <w:sz w:val="28"/>
          <w:szCs w:val="28"/>
        </w:rPr>
        <w:t>A) Европейский парламент состоится из 27 депутатов;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$B) Европейский парламент состоится из 626 депутатов;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$</w:t>
      </w:r>
      <w:r w:rsidRPr="00D423E0">
        <w:rPr>
          <w:rFonts w:ascii="Times New Roman Tj" w:hAnsi="Times New Roman Tj"/>
          <w:sz w:val="28"/>
          <w:szCs w:val="28"/>
          <w:lang w:val="en-US"/>
        </w:rPr>
        <w:t>C</w:t>
      </w:r>
      <w:r w:rsidRPr="00D423E0">
        <w:rPr>
          <w:rFonts w:ascii="Times New Roman Tj" w:hAnsi="Times New Roman Tj"/>
          <w:sz w:val="28"/>
          <w:szCs w:val="28"/>
        </w:rPr>
        <w:t>)Европейский парламент состоится из 576 депутатов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$D)Европейский парламент состоится из 224 депутатов;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$E)Европейский парламент состоится из 620 депутатов;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Какие проблемы расматривал шенгенский договор 1985 г.?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имет единый паспорт и отмена томоженного договора между стран ЕС;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решит проблему об экономическом сотрудничестве;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расширит взаимоотношение с другими странами мира;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отменит закон об торговом сотрудничестве между стран Европы;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расматривал все закони принимаюшие в тичение 8 лет;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Что такое Европейский Союз</w:t>
      </w:r>
      <w:r w:rsidRPr="00D423E0">
        <w:rPr>
          <w:rFonts w:ascii="Palatino Linotype" w:hAnsi="Palatino Linotype"/>
          <w:sz w:val="28"/>
          <w:szCs w:val="28"/>
          <w:lang w:val="tg-Cyrl-TJ"/>
        </w:rPr>
        <w:t>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$A) это союз между странами Европейского континента, торотое объединяет 28 стран Европы;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это институт мирового сотрудничество;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это объединённая государства;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это негосударственная международная  организация;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это таможенный союз между странами Запада и Востока;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Определите флаг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флаг Европейского Союза зелёного света и в честь шесть стран оргонизовавшый союз  имет шест звёзд;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флаг Европейского Союза синный свет и имет 12 звёзд;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флаг Европейского Союза белого света и в честь восемь стран оргонизовавшый союз  имет восемь звёзд;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флаг Европейского Союза красного света и в честь десят стран оргонизовавшый союз  имеет 10 звёзд;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флаг Европейского Союза жёлтого света и в честь шесть стран оргонизовавшый союз  имет шесть звёзд;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году был принят  новая конституция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Риме 2004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Германии 2001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Боне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Париже 2003г;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Люксембурге 2004г.;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Роль Европейской Комиссии в союз европейских стран?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Европейская Комиссия решает проблемы испольнителного гос.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Европейская Комиссия отвечает на все вопросы возникшие в системе международных отношений.;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Европейская Комиссия работает в сфере образования;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$D)с целью повышение системы образования Европейская Комиссия проводить международные конфиренции и круглиые сталы;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Европейская Комиссия это орган самоуправления в ЕС.;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@10.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Определите основные ограни- институты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Европейский Совет, Европейский Парламент, Европейский Суд;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Генеральный секреториат Европейского Союза, Европейский Банк, Европейский Парламент;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$C) Камитет ауидиторов, камитет права, Европейский Суд;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Свет министров, Европейская Комиссия, камитет аудиторов;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Генеральный секреториат Европейской Комиссии, Европейский банк, комитет аудиторов, Европейский Парламент;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Определите число генеральных директоратов Европейской комиссии?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Европейская Комиссия имеет 16 генеральных диреторатов;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Европейская Комиссия имеет 27 генеральных диреторатов;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Европейская Комиссия имеет 29 генеральных диреторатов;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Европейская Комиссия имеет 45 генеральных диреторатов;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Европейская Комиссия имеет 156 генеральных диреторатов;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@12.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рамках Римского договора Европейский Парламент выполняет…?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выпольняет рол консултанта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имееп права отменит все принятие законы;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имеет права проводит раследование в  основных орнагах ЕС;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имеет права онулировать подписанные соглошение, которые имеют координального характера;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$E)может принят все закони принятой Европейской Комиссии;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городе проводятся пленарные заседания и комиссии Европейского Парламента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в Берлене правоятся </w:t>
      </w:r>
      <w:r w:rsidRPr="00D423E0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$B) в Страсбурге правоятся </w:t>
      </w:r>
      <w:r w:rsidRPr="00D423E0">
        <w:rPr>
          <w:rFonts w:ascii="Palatino Linotype" w:hAnsi="Palatino Linotype"/>
          <w:sz w:val="28"/>
          <w:szCs w:val="28"/>
        </w:rPr>
        <w:t>пленарные заседания и в городе Брюсселе проводится комиссии Европейского Парламента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В Италии правоятся </w:t>
      </w:r>
      <w:r w:rsidRPr="00D423E0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В Люксембурге правоятся </w:t>
      </w:r>
      <w:r w:rsidRPr="00D423E0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В Париже правоятся </w:t>
      </w:r>
      <w:r w:rsidRPr="00D423E0">
        <w:rPr>
          <w:rFonts w:ascii="Palatino Linotype" w:hAnsi="Palatino Linotype"/>
          <w:sz w:val="28"/>
          <w:szCs w:val="28"/>
        </w:rPr>
        <w:t>пленарные заседания и комиссии Европейского Парламента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1989 году в рамках единого европейского акта какой из этих  институтов Европейского Союза было образованно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Суд Европейского Союза;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Европейская Комиссия;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Европейский Парламент.;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$D) Палата аудиторов;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Европейский Совет;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Определите вторую названию Совет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совет депутатов;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совет Парламента;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совет министров.;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совет европейского банка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совет европейского суда;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Какой из институтов Европейского Союза являться самым большим институтом, и имеет больше права в государственных структурах стран ЕС?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Европейский суд;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Европейская Комиссия;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Европейский Парламент;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Европейский Банк;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Палата аудиторов;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С целью развитие экономики стран Европейского континента, какая организаций было основано в 1957 г.?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1957 году было основанно  европейское экономическое сообщество;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1957 году было основанно  европейское объдиненые угля и стали;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1957 году было основанно  Европейский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1957 году было основанно  европейское экономическое сообщество по атомной энергии;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1957 году было основанно  Европейский союз по атомной энергии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1960 г. с поддержки Англии и других стран Европы не входящей в состав Европейского Союза, какой из этих ассоциацией было образованно?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Европейская алтернативная ассоциация свободной торговли;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Европейская экономическая сообщество;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Европейский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Европейское объединение угля и стали;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Союз стран Заподной Европы;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@19.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Европейская программа БОМКА, по каким вопросам действует в странах Центральной Азии?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 вопросам безопасности в границах стран ЦА;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 вопросам экономическое сотрудничество;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 вопросам энергетики;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 вопросам таможенного союза;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сфере образовании и науки;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@20.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С какого года в странах Центральной Азии действует европейская программа ЕСНО  по гуманитарным вопросам?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начиная с 1991г.;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начиная с 2001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начиная с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начиная с 1993г;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начиная с 1994г.;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Установление дипломатических взаимоотношение между Республики Таджикистан и стран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дипломатические отношение между Республики Таджикистан и стран Европейского Союза было установленно в 1991г.;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дипломатические отношение между Республики Таджикистан и стран Европейского Союза было установленно в 1992г;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дипломатические отношение между Республики Таджикистан и стран Европейского Союза было установленно в 1995г;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дипломатические отношение между Республики Таджикистан и стран Европейского Союза было установленно в 1997г;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дипломатические отношение между Республики Таджикистан и стран Европейского Союза было установленно в 1999г;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@22.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Установление дипломатических взаимоотношение между Республики Узбекистан и стран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дипломатические отношение между Республики Узбекистан и стран Европейского Союза было установленно в 1990г.;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дипломатические отношение между Республики Узбекистан и стран Европейского Союза было установленно в 1992г;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дипломатические отношение между Республики Узбекистан и стран Европейского Союза было установленно в 1996г;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$D) дипломатические отношение между Республики Узбекистан и стран Европейского Союза было установленно в 1998г;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дипломатические отношение между Республики Узбекистан и стран Европейского Союза было установленно в 1999г;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@23.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году было основано общество дружбы между Республики Таджикистан и ФРГ?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Общество дружба Таджикистан- Германия было основанно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Общество дружба Таджикистан- Германия было основанно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Общество дружба Таджикистан- Германия было основанно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Общество дружба Таджикистан- Германия было основанно в 2008г.;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Общество дружба Таджикистан- Германия было основанно в 2006г.;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Назовите общество дружбы Республики Таджикистан и стран Европейского Союза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Общество дружбы Таджикистан-Германия, Таджикистан-Австрия, Таджикистан-Италия, Таджикистан-Бельгия.;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Общество дружбы народов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общество -оттечество;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общество дружби Эстония и Таджикистан, Австралия и Таджикистан;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дружба народов , общество- мира, общество- единсто и др.;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Договор о культурном сотрудничестве между Республики Таджикистан и Федеративной Республики Германии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соглошение о культурном сотрудничестве между Республики Таджикистан и ФРГ было подписанно в 1996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соглошение о культурном сотрудничестве между Республики Таджикистан и ФРГ было подписанно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соглошение о культурном сотрудничестве между Республики Таджикистан и ФРГ было подписанно в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соглошение о культурном сотрудничестве между Республики Таджикистан и ФРГ было подписанно в 1991г;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$E) соглошение о культурном сотрудничестве между Республики Таджикистан и ФРГ было подписанно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Договор о культурном сотрудничестве между Республики Таджикистан и Бельгии?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соглошение о культурном сотрудничестве между Республики Таджикистан и Бельгии было подписанно в 1992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соглошение о культурном сотрудничестве между Республики Таджикистан и Бельгии было подписанно в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соглошение о культурном сотрудничестве между Республики Таджикистан и Бельгии было подписанно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соглошение о культурном сотрудничестве между Республики Таджикистан и и Бельгии было подписанно в 1991г;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соглошение о культурном сотрудничестве между Республики Таджикистан и Бельгии  было подписанно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рамках культурного сотрудничество, который из этих мероприятий ежегодно проводится в странах Центральной Азии и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культурные дни стран портнёров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книжные выставки;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колоквиумы и круглые сталы;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международно научные конфиренции;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концерсти народных артистов;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государстве Европейского Союза стартует международная культурная ассоциация Республики Узбекистан «НАУТАРТИС»?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городе Гумббио,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 Берлине, Германия;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Филоделфии;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Риме;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Страсбурге;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@29.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>Какие страны не входят в состав ЕС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 Болгария, Румыния, Австрия;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Германия, Франция, Бельгия;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 Греция, Люксембург, Нидерланды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$D) Албания, Мальта, Андорра, Турция, Швейцарская конфедерация;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$E) Англия, Люксембург, Германия и Греция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lastRenderedPageBreak/>
        <w:t xml:space="preserve">@30.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 xml:space="preserve">Идея Роберта Шумана о создании единого союза 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 объединение стран Европейского континента и повышать экономику этих стран;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образовать новый союз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)образовать экономический союз стран Европы;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$D) решит проблему с границами;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$E) образовать соединённые штаты Европы;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@31.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Определите первую </w:t>
      </w:r>
      <w:r w:rsidRPr="00D423E0">
        <w:rPr>
          <w:rStyle w:val="a4"/>
          <w:b w:val="0"/>
          <w:sz w:val="28"/>
          <w:szCs w:val="28"/>
        </w:rPr>
        <w:t>Европейскую валютную единицу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$A)эко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$B) евро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)фунт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$D) доллар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$E)лир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@32. 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 xml:space="preserve">Система норм, представляющих собой особый элемент европейского права и регулирующий правоотношения, связанные с обеспечением свободы передвижения граждан ЕС и граждан третьих стран в пределах </w:t>
      </w:r>
      <w:proofErr w:type="spellStart"/>
      <w:r w:rsidRPr="00D423E0">
        <w:rPr>
          <w:rStyle w:val="a4"/>
          <w:b w:val="0"/>
          <w:sz w:val="28"/>
          <w:szCs w:val="28"/>
        </w:rPr>
        <w:t>шенгенского</w:t>
      </w:r>
      <w:proofErr w:type="spellEnd"/>
      <w:r w:rsidRPr="00D423E0">
        <w:rPr>
          <w:rStyle w:val="a4"/>
          <w:b w:val="0"/>
          <w:sz w:val="28"/>
          <w:szCs w:val="28"/>
        </w:rPr>
        <w:t xml:space="preserve"> пространства 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 xml:space="preserve">) </w:t>
      </w:r>
      <w:proofErr w:type="spellStart"/>
      <w:r w:rsidRPr="00D423E0">
        <w:rPr>
          <w:sz w:val="28"/>
          <w:szCs w:val="28"/>
        </w:rPr>
        <w:t>шенгенские</w:t>
      </w:r>
      <w:proofErr w:type="spellEnd"/>
      <w:r w:rsidRPr="00D423E0">
        <w:rPr>
          <w:sz w:val="28"/>
          <w:szCs w:val="28"/>
        </w:rPr>
        <w:t xml:space="preserve"> достижения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 xml:space="preserve">) </w:t>
      </w:r>
      <w:proofErr w:type="spellStart"/>
      <w:r w:rsidRPr="00D423E0">
        <w:rPr>
          <w:sz w:val="28"/>
          <w:szCs w:val="28"/>
        </w:rPr>
        <w:t>шенгенское</w:t>
      </w:r>
      <w:proofErr w:type="spellEnd"/>
      <w:r w:rsidRPr="00D423E0">
        <w:rPr>
          <w:sz w:val="28"/>
          <w:szCs w:val="28"/>
        </w:rPr>
        <w:t xml:space="preserve"> законодательство;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</w:t>
      </w:r>
      <w:proofErr w:type="spellStart"/>
      <w:r w:rsidRPr="00D423E0">
        <w:rPr>
          <w:sz w:val="28"/>
          <w:szCs w:val="28"/>
        </w:rPr>
        <w:t>шенгенское</w:t>
      </w:r>
      <w:proofErr w:type="spellEnd"/>
      <w:r w:rsidRPr="00D423E0">
        <w:rPr>
          <w:sz w:val="28"/>
          <w:szCs w:val="28"/>
        </w:rPr>
        <w:t xml:space="preserve"> право;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</w:t>
      </w:r>
      <w:proofErr w:type="spellStart"/>
      <w:r w:rsidRPr="00D423E0">
        <w:rPr>
          <w:sz w:val="28"/>
          <w:szCs w:val="28"/>
        </w:rPr>
        <w:t>шенгенская</w:t>
      </w:r>
      <w:proofErr w:type="spellEnd"/>
      <w:r w:rsidRPr="00D423E0">
        <w:rPr>
          <w:sz w:val="28"/>
          <w:szCs w:val="28"/>
        </w:rPr>
        <w:t xml:space="preserve"> виза;</w:t>
      </w:r>
    </w:p>
    <w:p w:rsidR="004F121B" w:rsidRPr="00D423E0" w:rsidRDefault="004F121B" w:rsidP="004F121B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правило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шенгенского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закона;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@33.  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Отношения, которые Европейский Союз развивает в рамках единой политики добрососедства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 с соседними странами,;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которые носят тесный и мирный характер и базируется на сотрудничестве;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свободной торговли и денежной политик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свободного обмена товарами и услугами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 С развитыми странами мира;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@34.    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>Кодифицированный акт, в котором собраны правила пересечения физическими лицами внутренних и внешних границ государств-членов Союза</w:t>
      </w:r>
      <w:r w:rsidRPr="00D423E0">
        <w:rPr>
          <w:sz w:val="28"/>
          <w:szCs w:val="28"/>
        </w:rPr>
        <w:t>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Визовый кодекс Европейского Союза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Кодекс Европейского Союза о миграционной политики 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 Кодекс Европейского Союза о предоставлении убежища 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кодекс Европейского союза о режиме пересечения границ;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Конституция Европейского Союза 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@35.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lastRenderedPageBreak/>
        <w:t>В зависимости от уровня развития стран отношения Европейского Союза с третьими странами делятся на ...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)отношения с зависимыми странами и территориями;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)отношения с развитыми странами;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 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отношения со странами Восточной Европы;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отношения с Западными странами;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 отношения с о странами Центральной Азии;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@36.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>Горизонтальное законодательство в сфере внешней экологической политики?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)конвенция о загрязнении воды;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Конвенция о загрязнении воздуха;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директива об оценки воздействия на окружающую среду;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директива об особо опасных видах промышленной деятельности; 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)декрет об окружающей среды;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@37.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</w:t>
      </w:r>
      <w:r w:rsidRPr="00D423E0">
        <w:rPr>
          <w:rStyle w:val="a4"/>
          <w:b w:val="0"/>
          <w:sz w:val="28"/>
          <w:szCs w:val="28"/>
        </w:rPr>
        <w:t>Договор, в котором появилось понятие «общая торговая политика»?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)Договор о функционировании Европейского Союза 1957г.;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Договор о Европейском Союзе 1992г.;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Договор о внесении изменений в Договор о Европейском Союзе 2001г.;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договор об учреждении ЕЭС 1957г.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D423E0">
        <w:rPr>
          <w:sz w:val="28"/>
          <w:szCs w:val="28"/>
        </w:rPr>
        <w:t xml:space="preserve"> 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</w:t>
      </w:r>
      <w:r w:rsidRPr="00D423E0">
        <w:rPr>
          <w:sz w:val="28"/>
          <w:szCs w:val="28"/>
          <w:u w:val="single"/>
        </w:rPr>
        <w:t xml:space="preserve"> </w:t>
      </w:r>
      <w:r w:rsidRPr="00D423E0">
        <w:rPr>
          <w:rStyle w:val="a4"/>
          <w:b w:val="0"/>
          <w:sz w:val="28"/>
          <w:szCs w:val="28"/>
        </w:rPr>
        <w:t>отношения, складывающиеся в процессе регламентации;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D423E0">
        <w:rPr>
          <w:sz w:val="28"/>
          <w:szCs w:val="28"/>
        </w:rPr>
        <w:t>@38.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rStyle w:val="a4"/>
          <w:b w:val="0"/>
          <w:sz w:val="28"/>
          <w:szCs w:val="28"/>
        </w:rPr>
        <w:t>функционирования и развития банковской системы ЕС - ... право.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)налоговое право;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бюджетное;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банковское;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экономическое;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)финансовое;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@39.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Лучше принять предупредительные меры по охране окружающей среды, чем восстанавливать окружающую среду – принцип ...?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«загрязнитель платит»;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предосторожности;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превентивный действий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правонарушение;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)устранения источников ущерба;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@40.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Меры, применяемые в одностороннем порядке в отношении третьих стран в сфере внешней экологической политики?       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автономные;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обычные;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чрезвычайные;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законодательные;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)специальные;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lastRenderedPageBreak/>
        <w:t>@41.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Признаки Таможенного Союза в ЕС?      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)применение общего таможенного тарифа в отношении товарооборота с третьими странами;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установление количественных ограниченный и равнозначных мер во взаимной  торговле государстве -членов;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введение таможенных пошлин и сборов между государствами-членами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закон о труде;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)применение различных таможенных тарифов в отношении товарооборота с третьими странами;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@42.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Определите принципы банковского права?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отсутствие банковского надзора страны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 xml:space="preserve">)взаимного признания; 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)единой банковской лицензии;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право о труде;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)разработка и осуществление единой денежно-кредитной и валютной политики ЕС;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@43.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Совокупность правовых норм, принятых в целях формирования и реализации общей торговой политики ?   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право внутреннего рынка;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таможенное право;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торговое право;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 право о труде;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)социальное право;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@44.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Формы учреждение юридического лица в ином государстве-члене является?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)первичного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 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вторичного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автономного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государственные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)союзного учреждения;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@45.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Определите цели общей торговой политики?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)применение общего таможенного тарифа в отношении товарооборота с третьими странами;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регулирование внешнеторговых отношений;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)снижение таможенного барьеров;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повышение экономики;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 развитие мирровой торговли;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@46.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В состав Совета Европейского Союза входят 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)по одному представителю, избираемому прямыми выборами;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lastRenderedPageBreak/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)по одному представителю от каждого государства -члена на министерском уровне;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главы государств;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генеральные секретари Европейского Союза;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)по одному представителю, назначаемому главой государства;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@47.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Когда был подписан договор о Европейском Союзе ?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)7 февраля 1992;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1 ноября 1993г.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2 октября 1997г;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в ноябре 1999г.;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)5 июня 2005г.;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@48.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Исключительные компетенции Европейского Союза является?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)социальная политика;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региональная политика;</w:t>
      </w:r>
    </w:p>
    <w:p w:rsidR="004F121B" w:rsidRPr="00D423E0" w:rsidRDefault="004F121B" w:rsidP="004F121B">
      <w:pPr>
        <w:pStyle w:val="a3"/>
        <w:shd w:val="clear" w:color="auto" w:fill="FFFFFF"/>
        <w:tabs>
          <w:tab w:val="left" w:pos="709"/>
          <w:tab w:val="left" w:pos="1418"/>
        </w:tabs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)таможенный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европейские акты;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 общая торговая политика;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@49.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Определите источники вторичного права?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индивидуальные акты;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судебные прецеденты;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учредительные договоры;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законодательные акты;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)принятие акты советом ЕС;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@50.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Признаки права Европейского Союза 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)самостоятельная правовая семья;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самостоятельная система права;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специфические субъекты права;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конституционная права;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)самостоятельная правовая система;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@51.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Специальные принципы права Европейского Союза?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)общие принципы;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отраслевые принципы;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)функциональные принципы;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международные принципы;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)органы Европейского Союза;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@52.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Формула, которой характеризуются отношения Центральной Азии  и Европейского Союза?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)европейская политика добрососедства;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международные отношения;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lastRenderedPageBreak/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стратегия Европейского Союза в Центральной Азии;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стратегическое партнерство;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)ассоциация;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@53.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Учредительные договоры Европейского Союза – источники ... права?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)нормативного;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вторичного;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правового;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 xml:space="preserve">) первичного;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)формального;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@54.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Форма экономической интеграции, которая предполагает отмену таможенных пошлин и других ограничений на товарооборот между ее государствами-участниками?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)общий рынок;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внутренний рынок;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)внешней рынок;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00FF00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 xml:space="preserve">)зона свободной торговли;   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)экономический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@55.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Форма экономической интеграции, которая предполагает отмену препятствий на свободное перемещение через границы всех субъектов и результатов хозяйственной деятельности?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)международная торговля;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Таможенный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)зона свободной торговли;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общий рынок;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)Экономический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@56.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Высшая форма экономической интеграции 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)общий рынок;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Социальный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)Ассоциация;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экономический и валютный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)Таможенный союз;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@57.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rStyle w:val="a4"/>
          <w:b w:val="0"/>
          <w:sz w:val="28"/>
          <w:szCs w:val="28"/>
        </w:rPr>
        <w:t>Совокупная территория государств-членов ЕС, которые ввели евро в качестве единой валюты?     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)свободная волюта;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свободная валютная зона;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)зона Европы;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зона евро;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)свободная денежная зона;</w:t>
      </w:r>
    </w:p>
    <w:p w:rsidR="004F121B" w:rsidRPr="00D423E0" w:rsidRDefault="004F121B" w:rsidP="004F121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 @58.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Официальный девиз Евросоюза?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lastRenderedPageBreak/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)демократия;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Свобода, равенство, братство;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Согласие в многообразии;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Свобода и единство;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)свобода печати;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@59.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Каким договором было закреплено создание ЕС?</w:t>
      </w:r>
    </w:p>
    <w:p w:rsidR="004F121B" w:rsidRPr="00D423E0" w:rsidRDefault="004F121B" w:rsidP="004F121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)Маастрихтский;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eastAsia="Times New Roman" w:hAnsi="Times New Roman" w:cs="Times New Roman"/>
          <w:sz w:val="28"/>
          <w:szCs w:val="28"/>
        </w:rPr>
        <w:t>Утрехтский</w:t>
      </w:r>
      <w:proofErr w:type="spellEnd"/>
      <w:r w:rsidRPr="00D423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Будапештский;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Шенгенскийм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договором;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Парижским договором;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@60.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 Как называются основные законы Евросоюза?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Конституция;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Указ;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Будапештский закон;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Маастрихтский закон;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Директива;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Шенгенский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закон;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@61.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Какой из этих городов является политическим центром ЕС?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Берлин;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Будапештский;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Брюссель;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Берлин;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Шенген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@62.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Какая премия была присуждена ЕС в 2012 году?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 xml:space="preserve">Премия </w:t>
      </w:r>
      <w:proofErr w:type="spellStart"/>
      <w:r w:rsidRPr="00D423E0">
        <w:rPr>
          <w:rFonts w:ascii="Times New Roman" w:eastAsia="Times New Roman" w:hAnsi="Times New Roman" w:cs="Times New Roman"/>
          <w:sz w:val="28"/>
          <w:szCs w:val="28"/>
        </w:rPr>
        <w:t>Дага</w:t>
      </w:r>
      <w:proofErr w:type="spellEnd"/>
      <w:r w:rsidRPr="00D42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423E0">
        <w:rPr>
          <w:rFonts w:ascii="Times New Roman" w:eastAsia="Times New Roman" w:hAnsi="Times New Roman" w:cs="Times New Roman"/>
          <w:sz w:val="28"/>
          <w:szCs w:val="28"/>
        </w:rPr>
        <w:t>Хаммаршёльда</w:t>
      </w:r>
      <w:proofErr w:type="spellEnd"/>
      <w:r w:rsidRPr="00D423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Оскар;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Нобелевская премия мира;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Премия Парижа;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)Премия Европы;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@63.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Какой институт не принадлежит Евросоюзу?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Европейский совет;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Европейский секретариат;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Европейская комиссия;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)Европейский Суд;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)Европейский Парламент;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@64.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Какая валюта не считается официальной в ЕС (по состоянию на 2017 год)?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Болгарский лев;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Литовский лит;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Польский злотый;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Евро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)Фунт стерлинг;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@65.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 Какая идея лежит в основе создания ЕС?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23E0">
        <w:rPr>
          <w:rFonts w:ascii="Times New Roman" w:eastAsia="Times New Roman" w:hAnsi="Times New Roman" w:cs="Times New Roman"/>
          <w:sz w:val="28"/>
          <w:szCs w:val="28"/>
        </w:rPr>
        <w:t>Панъевропеизм</w:t>
      </w:r>
      <w:proofErr w:type="spellEnd"/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Колонизация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eastAsia="Times New Roman" w:hAnsi="Times New Roman" w:cs="Times New Roman"/>
          <w:sz w:val="28"/>
          <w:szCs w:val="28"/>
        </w:rPr>
        <w:t>Панъамериканизм</w:t>
      </w:r>
      <w:proofErr w:type="spellEnd"/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Единая Европа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)Создания единого Европейского Союза;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@66.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eastAsia="Times New Roman" w:hAnsi="Times New Roman" w:cs="Times New Roman"/>
          <w:sz w:val="28"/>
          <w:szCs w:val="28"/>
        </w:rPr>
        <w:t> Какая страна не является страной-основательницей Европейского Союза?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Люксембург;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Бельгия;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r w:rsidRPr="00D423E0">
        <w:rPr>
          <w:rFonts w:ascii="Times New Roman" w:eastAsia="Times New Roman" w:hAnsi="Times New Roman" w:cs="Times New Roman"/>
          <w:sz w:val="28"/>
          <w:szCs w:val="28"/>
        </w:rPr>
        <w:t>Австрия;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Германия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)Нидерланды;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@67.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Какие государства были участниками договор о Европейском объединении угля и стали (ЕОУ;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Бельгия, Германия, Люксембург, Нидерланды, Франция;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Испания, Португалия, Россия;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Франция, Германия, США, Молдова;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Швейцария, Германия, Япония;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Португалия, Литва, Латвия;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@68.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Сколько государства приняла участие в Обще европейского совещания по безопасности и сотрудничества в Европе?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33;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34;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35;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36;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37;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@69.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Когда и в каком городе была подписано Маастрихтский договор?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$A) 7 февраля 1992 года в голландском городе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Маастрихте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10 марта 1993 года в городе Ницца;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12 апреля 1994 года в городе Франции;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15 сентября 1995 года в городе Германии;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20 октября 1996 года в США;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@70.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lastRenderedPageBreak/>
        <w:t>Какой договор был подписан в 2 октября 1997 года?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Амстердамский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Маастрихтский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Договор о Европейском Союзе;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Единый европейский акт;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@71.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Когда и в каком городе была подписано Маастрихтский договор?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$A) 7 февраля 1992 года в голландском городе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Маастрихте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10 марта 1993 года в городе Ницца;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12 апреля 1994 года в городе Франции;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15 сентября 1995 года в городе Германии;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20 октября 1996 года в США;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@72.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Какой договор был подписан в 2 октября 1997 года?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Амстердамский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Маастрихтский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 xml:space="preserve">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Договор о Европейском Союзе;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Единый европейский акт;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@73.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1985 году кто был назначен председателя Европейской комиссии?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$A) Жак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Делор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$B)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Фишлер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Сикко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Мансхолт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Роман Пруди;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Жак Ширак;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@74.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Когда была образована Европейский центральный банк?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1998;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1999;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2000;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2001;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2002;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@75.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Когда был подписан Лиссабонский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декабре 2007 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январе 2008 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феврале 2009 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марте 2010 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апреле 2011 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@76.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Какой договор решил вопрос о создание таможенного союза и общего рынка со свободным движением товаров, услуг, капиталов лиц?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Договор о Европейском экономическом сообществе ( ЕЭ;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Договор о Европейском Союзе (Маастрихтский договор);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Амстердамский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$D)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Ниццкий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 xml:space="preserve">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Лиссабонский договор;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@77.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Сколько государств в настоящее время объединяет Евросоюз?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27;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28;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29;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30;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31;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@78.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Определите одной из обязанностей Генерального секретаря Европейской Комиссии 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)проводить ежегодное совещания;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осуществляет руководство техническим, обслуживающим и административным корпусом;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принимает указы и законы в ЕС;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подписывает дипломатические акты;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)принимает решение в европейской комиссии;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@79.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Горизонтальными соглашениями в европейском праве конкуренции называются соглашения между?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 равными по характеру деятельности субъектами рынка;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между государствами сотрудниками;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между европейской комиссией;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между государственными договорами члена ЕС;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)по субъектам  внутреннего ринка;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@80.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Резиденция Совета Европейского Союза находится в городе 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 в Брюсселе;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в Берлине;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Боне;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в Париже;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)в Люксембурге;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@81.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Определите характер решения Европейского Союза 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)субъективный;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объективный; 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правовой;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конституционный;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нормативно-правовой;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@82.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момента решение Суда ЕС вступают в силу 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с момента принятия;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после 6 месяцев;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после 1-го  года;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после 4 месяцев;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после 2 месяцев;</w:t>
      </w:r>
      <w:r w:rsidRPr="00D423E0">
        <w:rPr>
          <w:rFonts w:ascii="Times New Roman" w:hAnsi="Times New Roman" w:cs="Times New Roman"/>
          <w:sz w:val="28"/>
          <w:szCs w:val="28"/>
        </w:rPr>
        <w:tab/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@83.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Решения Суда первой инстанции ЕС могут быть обжалованы в кассационном порядке в Суд ЕС в срок 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на  два месяца;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на  6 месяца;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на  5 месяца;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на  4 месяца;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на  8 месяца;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@84.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Сколько раз  в год  представляется Доклад Счетной комиссии ЕС?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две раза в год;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четыре раза в год;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шест раз в год;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один раз в год;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)три раза в год;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@85.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Европейская Комиссия — это орган ... 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аргон самоуправления;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военный орган;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государственный орган;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негосударственная организация;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коллегиальный орган;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@86.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В рамках порядка на сколько лет назначаются Европейская Комиссия и ее члены 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на 7 лет;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на 8 лет;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на 5 лет;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на 6 лет;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на 10 лет;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@87.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Европейская Комиссия не имеет право 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ратифицировать международные соглашения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заключит соглашение с другими государствами;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проводить законодательный совет в союзе;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принимать в состав союз других стран;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)не имеет право руководить вес регион;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@88.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момента введена Единая европейская валюта евро?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Единая европейская валюта было введено в 2009 году;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Единая европейская валюта было введено в 1996 году;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Единая европейская валюта было введено в 1999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Единая европейская валюта было введено в 1988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Единая европейская валюта было введено в 1998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@89.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За нарушение тайны совещания в Суде ЕС судья может быть?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)уйти в отставку;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судёй и  адвокатом;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оштрафован;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смещен с должности;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)задержан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прово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- хранительными органами;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@90.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Сколько  в год проводятся заседания Европейского Совета 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)два раза в год;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шест раз в год;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один раз в год;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семь раз в год;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12 раз в год;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@91.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Определите годы подписания </w:t>
      </w:r>
      <w:proofErr w:type="spellStart"/>
      <w:r w:rsidRPr="00D423E0">
        <w:rPr>
          <w:sz w:val="28"/>
          <w:szCs w:val="28"/>
        </w:rPr>
        <w:t>Маасрихского</w:t>
      </w:r>
      <w:proofErr w:type="spellEnd"/>
      <w:r w:rsidRPr="00D423E0">
        <w:rPr>
          <w:sz w:val="28"/>
          <w:szCs w:val="28"/>
        </w:rPr>
        <w:t xml:space="preserve"> договора?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1992 году било подписано Маастрихтский договор;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В 1996 году било подписано Маастрихтский договор;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1994 году било подписано Маастрихтский договор;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В 1998 году било подписано Маастрихтский договор;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1999 году било подписано Маастрихтский договор;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@92.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В каком году был подписан Единый Европейский акт( ЕЕА)?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В 1999 году было подписано Единый Европейский акт;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 В 1982 году было подписано Единый Европейский акт;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В 1988 году было подписано Единый Европейский акт;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В 1996году было подписано Единый Европейский акт;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 В 1986 году было подписано Единый Европейский акт;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@93.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Какие Европейские страны присоединились в Европейский Союз в 1973 году?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1973 году в союз присоединились Румыния, Болгария и Чехия;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В 1973 году в союз присоединились Нидерланды, Эстония и Хорватия;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1973 году в союз присоединились Люксембург, Бельгия и Дания;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В 1973 году в союз присоединились Великобритании, Дании и Ирландии;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В 1973 году в союз присоединились Германия, Франция и Англия;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@94.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Укажите годы образования таможенного союза (ЕЭС)  ?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A</w:t>
      </w:r>
      <w:r w:rsidRPr="00D423E0">
        <w:rPr>
          <w:sz w:val="28"/>
          <w:szCs w:val="28"/>
        </w:rPr>
        <w:t>) в 1957 году было образованно таможенный союз;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B</w:t>
      </w:r>
      <w:r w:rsidRPr="00D423E0">
        <w:rPr>
          <w:sz w:val="28"/>
          <w:szCs w:val="28"/>
        </w:rPr>
        <w:t>)   в 1968 году было образованно таможенный союз;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C</w:t>
      </w:r>
      <w:r w:rsidRPr="00D423E0">
        <w:rPr>
          <w:sz w:val="28"/>
          <w:szCs w:val="28"/>
        </w:rPr>
        <w:t>) в 1977 году было образованно таможенный союз;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D</w:t>
      </w:r>
      <w:r w:rsidRPr="00D423E0">
        <w:rPr>
          <w:sz w:val="28"/>
          <w:szCs w:val="28"/>
        </w:rPr>
        <w:t>)  в 1978 году было образованно таможенный союз;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>$</w:t>
      </w:r>
      <w:r w:rsidRPr="00D423E0">
        <w:rPr>
          <w:sz w:val="28"/>
          <w:szCs w:val="28"/>
          <w:lang w:val="en-US"/>
        </w:rPr>
        <w:t>E</w:t>
      </w:r>
      <w:r w:rsidRPr="00D423E0">
        <w:rPr>
          <w:sz w:val="28"/>
          <w:szCs w:val="28"/>
        </w:rPr>
        <w:t>) в 1988 году было образованно таможенный союз;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@95.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sz w:val="28"/>
          <w:szCs w:val="28"/>
        </w:rPr>
      </w:pPr>
      <w:r w:rsidRPr="00D423E0">
        <w:rPr>
          <w:sz w:val="28"/>
          <w:szCs w:val="28"/>
        </w:rPr>
        <w:t xml:space="preserve">Декларация о Европейском Союзе? 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$</w:t>
      </w:r>
      <w:r w:rsidRPr="00D423E0">
        <w:rPr>
          <w:rFonts w:ascii="Times New Roman Tj" w:hAnsi="Times New Roman Tj"/>
          <w:sz w:val="28"/>
          <w:szCs w:val="28"/>
          <w:lang w:val="en-US"/>
        </w:rPr>
        <w:t>A</w:t>
      </w:r>
      <w:r w:rsidRPr="00D423E0">
        <w:rPr>
          <w:rFonts w:ascii="Times New Roman Tj" w:hAnsi="Times New Roman Tj"/>
          <w:sz w:val="28"/>
          <w:szCs w:val="28"/>
        </w:rPr>
        <w:t>) Декларация было принято в 1983 г.;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D423E0">
        <w:rPr>
          <w:rFonts w:ascii="Times New Roman Tj" w:hAnsi="Times New Roman Tj" w:cs="Times New Roman"/>
          <w:sz w:val="28"/>
          <w:szCs w:val="28"/>
        </w:rPr>
        <w:t xml:space="preserve">)   </w:t>
      </w:r>
      <w:r w:rsidRPr="00D423E0">
        <w:rPr>
          <w:rFonts w:ascii="Times New Roman Tj" w:hAnsi="Times New Roman Tj"/>
          <w:sz w:val="28"/>
          <w:szCs w:val="28"/>
        </w:rPr>
        <w:t>Декларация было принято в 1976 г.</w:t>
      </w:r>
      <w:r w:rsidRPr="00D423E0">
        <w:rPr>
          <w:rFonts w:ascii="Times New Roman Tj" w:hAnsi="Times New Roman Tj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D423E0">
        <w:rPr>
          <w:rFonts w:ascii="Times New Roman Tj" w:hAnsi="Times New Roman Tj" w:cs="Times New Roman"/>
          <w:sz w:val="28"/>
          <w:szCs w:val="28"/>
        </w:rPr>
        <w:t xml:space="preserve">) </w:t>
      </w:r>
      <w:r w:rsidRPr="00D423E0">
        <w:rPr>
          <w:rFonts w:ascii="Times New Roman Tj" w:hAnsi="Times New Roman Tj"/>
          <w:sz w:val="28"/>
          <w:szCs w:val="28"/>
        </w:rPr>
        <w:t>Декларация было принято в 1973 г.</w:t>
      </w:r>
      <w:r w:rsidRPr="00D423E0">
        <w:rPr>
          <w:rFonts w:ascii="Times New Roman Tj" w:hAnsi="Times New Roman Tj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D423E0">
        <w:rPr>
          <w:rFonts w:ascii="Times New Roman Tj" w:hAnsi="Times New Roman Tj" w:cs="Times New Roman"/>
          <w:sz w:val="28"/>
          <w:szCs w:val="28"/>
        </w:rPr>
        <w:t xml:space="preserve">)  </w:t>
      </w:r>
      <w:r w:rsidRPr="00D423E0">
        <w:rPr>
          <w:rFonts w:ascii="Times New Roman Tj" w:hAnsi="Times New Roman Tj"/>
          <w:sz w:val="28"/>
          <w:szCs w:val="28"/>
        </w:rPr>
        <w:t>Декларация было принято в 1989 г.</w:t>
      </w:r>
      <w:r w:rsidRPr="00D423E0">
        <w:rPr>
          <w:rFonts w:ascii="Times New Roman Tj" w:hAnsi="Times New Roman Tj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D423E0">
        <w:rPr>
          <w:rFonts w:ascii="Times New Roman Tj" w:hAnsi="Times New Roman Tj" w:cs="Times New Roman"/>
          <w:sz w:val="28"/>
          <w:szCs w:val="28"/>
        </w:rPr>
        <w:t xml:space="preserve">) </w:t>
      </w:r>
      <w:r w:rsidRPr="00D423E0">
        <w:rPr>
          <w:rFonts w:ascii="Times New Roman Tj" w:hAnsi="Times New Roman Tj"/>
          <w:sz w:val="28"/>
          <w:szCs w:val="28"/>
        </w:rPr>
        <w:t>Декларация было принято в 1988 г.</w:t>
      </w:r>
      <w:r w:rsidRPr="00D423E0">
        <w:rPr>
          <w:rFonts w:ascii="Times New Roman Tj" w:hAnsi="Times New Roman Tj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@96.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Когда был принят проект Договора о Европейском Союзе ?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D423E0">
        <w:rPr>
          <w:rFonts w:ascii="Times New Roman Tj" w:hAnsi="Times New Roman Tj" w:cs="Times New Roman"/>
          <w:sz w:val="28"/>
          <w:szCs w:val="28"/>
        </w:rPr>
        <w:t>)проект о Европейском союзе было принято в 1985г.;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D423E0">
        <w:rPr>
          <w:rFonts w:ascii="Times New Roman Tj" w:hAnsi="Times New Roman Tj" w:cs="Times New Roman"/>
          <w:sz w:val="28"/>
          <w:szCs w:val="28"/>
        </w:rPr>
        <w:t>)   проект о Европейском союзе было принято в 1984г.;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D423E0">
        <w:rPr>
          <w:rFonts w:ascii="Times New Roman Tj" w:hAnsi="Times New Roman Tj" w:cs="Times New Roman"/>
          <w:sz w:val="28"/>
          <w:szCs w:val="28"/>
        </w:rPr>
        <w:t>) проект о Европейском союзе было принято в 1986г.;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D423E0">
        <w:rPr>
          <w:rFonts w:ascii="Times New Roman Tj" w:hAnsi="Times New Roman Tj" w:cs="Times New Roman"/>
          <w:sz w:val="28"/>
          <w:szCs w:val="28"/>
        </w:rPr>
        <w:t>)  проект о Европейском союзе было принято в 1988г.;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D423E0">
        <w:rPr>
          <w:rFonts w:ascii="Times New Roman Tj" w:hAnsi="Times New Roman Tj" w:cs="Times New Roman"/>
          <w:sz w:val="28"/>
          <w:szCs w:val="28"/>
        </w:rPr>
        <w:t>) проект о Европейском союзе было принято в 1989г.;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@97.</w:t>
      </w:r>
    </w:p>
    <w:p w:rsidR="004F121B" w:rsidRPr="00D423E0" w:rsidRDefault="004F121B" w:rsidP="004F121B">
      <w:pPr>
        <w:pStyle w:val="p125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D423E0">
        <w:rPr>
          <w:rFonts w:ascii="Times New Roman Tj" w:hAnsi="Times New Roman Tj"/>
          <w:sz w:val="28"/>
          <w:szCs w:val="28"/>
        </w:rPr>
        <w:t>Образование Европейского совета?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D423E0">
        <w:rPr>
          <w:rFonts w:ascii="Times New Roman Tj" w:hAnsi="Times New Roman Tj" w:cs="Times New Roman"/>
          <w:sz w:val="28"/>
          <w:szCs w:val="28"/>
        </w:rPr>
        <w:t>)Европейский совет был образован в 1974 году;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D423E0">
        <w:rPr>
          <w:rFonts w:ascii="Times New Roman Tj" w:hAnsi="Times New Roman Tj" w:cs="Times New Roman"/>
          <w:sz w:val="28"/>
          <w:szCs w:val="28"/>
        </w:rPr>
        <w:t>)   Европейский совет был образован в 1964 году;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D423E0">
        <w:rPr>
          <w:rFonts w:ascii="Times New Roman Tj" w:hAnsi="Times New Roman Tj" w:cs="Times New Roman"/>
          <w:sz w:val="28"/>
          <w:szCs w:val="28"/>
        </w:rPr>
        <w:t>) Европейский совет был образован в 1954 году;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D423E0">
        <w:rPr>
          <w:rFonts w:ascii="Times New Roman Tj" w:hAnsi="Times New Roman Tj" w:cs="Times New Roman"/>
          <w:sz w:val="28"/>
          <w:szCs w:val="28"/>
        </w:rPr>
        <w:t>)  Европейский совет был образован в 1976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D423E0">
        <w:rPr>
          <w:rFonts w:ascii="Times New Roman Tj" w:hAnsi="Times New Roman Tj" w:cs="Times New Roman"/>
          <w:sz w:val="28"/>
          <w:szCs w:val="28"/>
        </w:rPr>
        <w:t>) Европейский совет был образован в 1978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@98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 xml:space="preserve">Подписание </w:t>
      </w:r>
      <w:proofErr w:type="spellStart"/>
      <w:r w:rsidRPr="00D423E0">
        <w:rPr>
          <w:rFonts w:ascii="Times New Roman Tj" w:hAnsi="Times New Roman Tj" w:cs="Times New Roman"/>
          <w:sz w:val="28"/>
          <w:szCs w:val="28"/>
        </w:rPr>
        <w:t>Ниццкого</w:t>
      </w:r>
      <w:proofErr w:type="spellEnd"/>
      <w:r w:rsidRPr="00D423E0">
        <w:rPr>
          <w:rFonts w:ascii="Times New Roman Tj" w:hAnsi="Times New Roman Tj" w:cs="Times New Roman"/>
          <w:sz w:val="28"/>
          <w:szCs w:val="28"/>
        </w:rPr>
        <w:t xml:space="preserve"> договора?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D423E0">
        <w:rPr>
          <w:rFonts w:ascii="Times New Roman Tj" w:hAnsi="Times New Roman Tj" w:cs="Times New Roman"/>
          <w:sz w:val="28"/>
          <w:szCs w:val="28"/>
        </w:rPr>
        <w:t>)   в 2001 году 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D423E0">
        <w:rPr>
          <w:rFonts w:ascii="Times New Roman Tj" w:hAnsi="Times New Roman Tj" w:cs="Times New Roman"/>
          <w:sz w:val="28"/>
          <w:szCs w:val="28"/>
        </w:rPr>
        <w:t>)   в 2003 году;</w:t>
      </w:r>
    </w:p>
    <w:p w:rsidR="004F121B" w:rsidRPr="00D423E0" w:rsidRDefault="004F121B" w:rsidP="004F121B">
      <w:pPr>
        <w:spacing w:after="0" w:line="240" w:lineRule="auto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D423E0">
        <w:rPr>
          <w:rFonts w:ascii="Times New Roman Tj" w:hAnsi="Times New Roman Tj" w:cs="Times New Roman"/>
          <w:sz w:val="28"/>
          <w:szCs w:val="28"/>
        </w:rPr>
        <w:t>)  в 2004 году;</w:t>
      </w:r>
    </w:p>
    <w:p w:rsidR="004F121B" w:rsidRPr="00D423E0" w:rsidRDefault="004F121B" w:rsidP="004F121B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D423E0">
        <w:rPr>
          <w:rFonts w:ascii="Times New Roman Tj" w:hAnsi="Times New Roman Tj" w:cs="Times New Roman"/>
          <w:sz w:val="28"/>
          <w:szCs w:val="28"/>
        </w:rPr>
        <w:t>)  в 2006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 Tj" w:hAnsi="Times New Roman Tj" w:cs="Times New Roman"/>
          <w:sz w:val="28"/>
          <w:szCs w:val="28"/>
        </w:rPr>
      </w:pPr>
      <w:r w:rsidRPr="00D423E0">
        <w:rPr>
          <w:rFonts w:ascii="Times New Roman Tj" w:hAnsi="Times New Roman Tj" w:cs="Times New Roman"/>
          <w:sz w:val="28"/>
          <w:szCs w:val="28"/>
        </w:rPr>
        <w:t>$</w:t>
      </w:r>
      <w:r w:rsidRPr="00D423E0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D423E0">
        <w:rPr>
          <w:rFonts w:ascii="Times New Roman Tj" w:hAnsi="Times New Roman Tj" w:cs="Times New Roman"/>
          <w:sz w:val="28"/>
          <w:szCs w:val="28"/>
        </w:rPr>
        <w:t>)  в 1999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@99.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годы принятия новой конституции Европейского Союза?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 1997;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 1957;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 1967;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1969;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 1988;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@100.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Лиссабонский договор (2007г.)  и его целы?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изменения в союзе;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проведения реформы в странах ЕС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принятия деколорация;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проведения еженедельная конференция;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образования нового комитета в комиссии ЕС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@101.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годы вступления в союз государств Восточной Европы?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2004-2007гг.;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в 2004-2011гг.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2005-2008гг.;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в 2003-2012гг.;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2002-2009гг.;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@102.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республики Центральной Азии?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Республика, Таджикистан, Узбекистан, Киргизстан, Казахстан, и Туркменистан.;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Республика Франция, Корея, Китай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Республика Белоруссия, Украина, Римини;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Куба, Чикаго, Флоренция;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Сербия, Болгария, Черногория и Афганистан;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@103.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программы Европейского Союза действующие в сфере образования?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Темпус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Мундус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Трасека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@104.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программы Европейского Союза действующие в сфере Энергетики?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ТЕМПУС, ЭРАЗМЮС МУНДУС.;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Трасека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@105.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Какие из этих программ Европейского Союза посвящено в области подготовки кадров?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Мундус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Эразмюс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+, Рамочная программа;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Кадап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Бомка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Тасис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иногейт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ЕСНО;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Инногейт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@106.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что такое ТРАСЕКА?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программа Европейского союза посвященной международной транспортной  проблеме;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программа Европейского союза в сфере Образовании;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 программа Европейского Союза  посвященной  в области энергетики;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программа европейского Союза посвященной  в области торговых отношенный;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программа европейского Союза посвященной  в области безопасности в границах ЦА;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@107.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Какие страны не входят в Центральную Азия?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Республика Таджикистан, Узбекистан, Казахстан;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)Беларуси, Украина ; Германия, Бельгия;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)Республика Туркменистан, Киргизстан;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)Республика Узбекистан, Туркменистан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Республика Туркменистан, Киргизстан, Казахстан и Узбекистан;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@108.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Какие из этих соглашение было подписано в 1992 году между Республики Таджикистаном и Бельгии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Соглашении о торговом партнерстве;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Соглашении  в сфере техники и технологии;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Соглашении  в сфере транспорта и сотрудничество в области  торговли;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Соглашении о научно культурном сотрудничестве;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Соглашении о научно культурном сотрудничестве;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@109.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Соглашение о партнерстве и сотрудничестве между Европейским Союзом и Республики Таджикистан?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соглашение было подписано в 1998 году;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соглашение было подписано в 1992 году;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соглашение было подписано в 1996 году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соглашение было подписано в 1994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соглашение было подписано в 1993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@110.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годы вступления в силу Соглашение о партнерстве и сотрудничестве между Европейским Союзом и Центральной Азии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 в 19962году Соглашение о партнерстве и сотрудничестве между Европейским Союзом и Центральной Азии вступило в силу;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в 1993 году Соглашение о партнерстве и сотрудничестве между Европейским Союзом и Центральной Азии вступило в силу;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1995 году Соглашение о партнерстве и сотрудничестве между Европейским Союзом и Центральной Азии вступило в силу;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в 1999 году Соглашение о партнерстве и сотрудничестве между Европейским Союзом и Центральной Азии вступило в силу;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1994 году Соглашение о партнерстве и сотрудничестве между Европейским Союзом и Центральной Азии вступило в силу;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@111.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Между какими странами было подписано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Шенгенский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договор?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)между Бельгии, Нидерланды, Люксембург, Францией, Германии, Испания, и  Португалии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между  Бельгии, Эстонии и Хорватии;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между  Эстонии, Румынии, Бельгии и Германии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 между Англией, Францией, Германией и Болгарии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между  Португалии, Эстонии, Хорватии, Болгарии, Англии и Испании;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@112.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На основе кокой из этих соглашении было основано Европейское экономическое сообщество, как таможенный союз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 xml:space="preserve">)  на основе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Утрехтског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договора, которое было подписано в  1987 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на основе Римского договора, которое было подписано в  1957 г.;    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на основе Маастрихтского договора, которое было подписано в  1992 г.;  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на основе Амстердамского договора, которое было подписано в  1993 г.; 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на основе Парижского договора, которое было подписано в  1987 г.; 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@113.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2004 году какие из этих стран Европейского континента вошли в состав Европейского Союза?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 Эстония, Латвия, Литва, Польша, Чехия, Словакия, Венгрия, Кипр и Мальта;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Германия, Франция, Австрия, Италия, Бельгия;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Кипр, Эстония, Словения, Португалия, Франция, Испания;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Люксембург, Австрия, Чехия, Испания, Германия;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)Португалия, Италия, Бельгия, Кипр, Австрия, Германия, Нидерланды 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@114.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Какие из этих соглашении было подписано в июне 2008 году  между Республики Таджикистан и Федеративной Республики Германии?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)соглашение  о сотрудничестве в сфере экономики;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соглашение  о сотрудничестве в сфере энергетики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)соглашение  о сотрудничестве в сфере культуры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)соглашение  о сотрудничестве в сфере новой технологии;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)соглашение  о сотрудничестве в сфере медицины;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@115.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Стратегия (о партнёрстве и сотрудничестве) Европейского Союза и Центральной Азии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Стратегия было принято в  Европейском Совете  21-22 -го июня 2007 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Стратегия было принято в  Европейском Совете  27 -го июня 2012 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Стратегия было принято в  Европейском Совете  22 -го июня 2004 г.;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Стратегия было принято в  Европейском Совете  18 -го июня 2006 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Стратегия было принято в  Европейском Совете  22 -го июня 2013 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@116.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2009 году какие из этих программ Европейского Союза было представлено стран  Центральной Азии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ЭРАЗМУЮС МУНДУС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ТЕМПУС, КАДАП;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ТРАСЕКА;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)БОМКА, КАДАП;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)ДААД, ТЕМПУС;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@117.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Какие из этих соглашении было  подписано в 2014 году между Республики Туркменистан и ЕС?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договор о дальнейшем сотрудничестве в 2014-2020гг.;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договор о торговом и экономическом сотрудничестве;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)договор о научно- культурном сотрудничестве;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договор о экономическом сотрудничестве;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договор сотрудничестве в сфере энергетики и промышленности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@118.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Образование общество " торговый дом Италия" в Республики Таджикистан?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)общество было образованно в 2003 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общество было образованно в 2007 г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общество было образованно в 1999 г;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общество было образованно в 1997 г;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общество было образованно в 2002 г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@119.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рамках культурного сотрудничество между ЕС и  стран Центральной Азии какие из этих  мероприятии проводятся странах ЦА или ЕС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выступление народных певцов,  концерты, книжные выставки, международные конференции и культурные дни этих стран;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)подготовки кадров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зарубежом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, проводятся разные курсы;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)ярмарки, книжные выставки;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)круглые стали, курсы высокой квалификации;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разные кружки посвященным историческим дням, выставки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минюатур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народов Азии,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кино-виставки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@120.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каких  из стран Европейского континента действует "Торговый дом Республики Узбекистан"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 Германии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в Бельгии;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в город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Алтендорф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Швейцарии;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)в городе Боне;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 Люксембурге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@121.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каком городе  был  подписан договор о дружбе между Республики Узбекистан  и  Федеративной Республики Германии?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)в город Бон 1993 г.;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в город Гамбург 1996 г.;    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)в  Берлине1997 г.;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)в город е Флоренции 1998 г.;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Париже  1999 г.;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@122.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рамках культурного сотрудничество в какой  республике Центральной Азии ежегодно проводится  международный фестиваль "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Тарона</w:t>
      </w:r>
      <w:r w:rsidRPr="00D423E0">
        <w:rPr>
          <w:rFonts w:ascii="Times New Roman Tj" w:hAnsi="Times New Roman Tj" w:cs="Times New Roman"/>
          <w:sz w:val="28"/>
          <w:szCs w:val="28"/>
        </w:rPr>
        <w:t>њ</w:t>
      </w:r>
      <w:r w:rsidRPr="00D423E0">
        <w:rPr>
          <w:rFonts w:ascii="Times New Roman" w:hAnsi="Times New Roman" w:cs="Times New Roman"/>
          <w:sz w:val="28"/>
          <w:szCs w:val="28"/>
        </w:rPr>
        <w:t>ои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Шарк"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Республике Узбекистан;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)в Республике Таджикистан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)в республики Туркменистан;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в республике Казахстан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в республике Киргизстан;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@123.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Договор о дружбе и сотрудничестве между Республики  Таджикистан и Германия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1993 году;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договор о дружбе и сотрудничестве между Республики Таджикистан и Германии было подписано в 1997 году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1998 году;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1999 году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договор о дружбе и сотрудничестве между Республики Таджикистан и Германии было подписано в 1991 году;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@124.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Лиссабонский договор?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Лиссабонский договор был подписан в  марте 2001г.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Лиссабонский договор был подписан в  декабре 2009г. ;    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Лиссабонский договор был подписан в  январе 2002г. ;   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Лиссабонский договор был подписан в  декабре 2010г. ;  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Лиссабонский договор был подписан в июне 1999г. ;  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@125.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фонды Федеративной Республики Германии действующей в странах ЦА?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 xml:space="preserve">)фонд Ф.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Эберт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К.Адэнауэр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фонд ноу-хау., фонд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оттофон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фонд Фридрих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Эберт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и фонд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ноу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хау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фонд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К.Адэнауэр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ноу-хау,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Даад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фонд-Даад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., ноу-хау., фонд,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оттофон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@126.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Определите вступлению в силу договор о сотрудничестве и партнерстве между стран Центральной Азии и ЕС?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)данный договор в 1999 вступило в силу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данный договор в 1999 вступило в силу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  в 2001 году данный договор  вступило в силу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в 2002 году данный договор  вступило в силу;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1996 году данный договор вступило в силу;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@127.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года Европейская программа ТАСИС работает в Республике Таджикистан  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в Таджикистане программа ТАСИС действует   с 1994 г.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в Таджикистане программа ТАСИС действует  с 1992 г  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в Таджикистане программа ТАСИС действует  с 1991 г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в Таджикистане программа ТАСИС действует  с 1993 г 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)в Таджикистане программа ТАСИС действует  с 1990 г 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@128.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рамках сотрудничества, какие институты стран Европейского Союза проводят научные связи с Республики  Туркменистан?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с университетом 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Кенгстон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университет именем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Хэрриотта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., университет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Стартклайд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, университет Герцог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Калингтон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, Кембриджский университет;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 университет Парижа, университет Болони, технический университет Польши 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 xml:space="preserve">)с университетом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Кембрич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>, университет Берлин, техническим университетом Польши;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МГУ им. Ломоносовым, университет Парижа, Технический университет Польши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с университетом Болони,  МГУ. им. Ломоносовым, Политехническим университетом Берлина;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@129.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Какую функцию выполняет программа Европейской  комиссии ЕСНО  в странах Центральной?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поддерживает население  в гуманитарном области, гуманитарным помощам;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проводит экскурсии среди студентов;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)поддерживает экономическую отрасль;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развивает сотрудничеству в области торговли;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 поддерживает сотрудничеству в области экономики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@130.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 цену сделки для импортируемых товаров ЕС не включаются?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акцизы;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ценные бумаги;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доллар;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)евро;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)ливр;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@131.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Величина взносов государств-членов ЕС в бюджет Сообщества?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зависит от  экономического и политического положения стран-членов;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зависит от экономического положение;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зависит от производимых товаров;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зависит от положении государств членов ЕС. 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зависит развитии экономики;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@132.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Внешнюю границу Евросоюза составляют?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границы государств-членов с третьими государствами;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>) таможенный союз;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 конституционная права и таможенный договор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права таможенного права;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границы;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@133.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Выборы в Европейский парламент проводятся преимущественно по системе?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23E0">
        <w:rPr>
          <w:rFonts w:ascii="Times New Roman" w:hAnsi="Times New Roman" w:cs="Times New Roman"/>
          <w:sz w:val="28"/>
          <w:szCs w:val="28"/>
        </w:rPr>
        <w:t>) пропорциональной;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23E0">
        <w:rPr>
          <w:rFonts w:ascii="Times New Roman" w:hAnsi="Times New Roman" w:cs="Times New Roman"/>
          <w:sz w:val="28"/>
          <w:szCs w:val="28"/>
        </w:rPr>
        <w:t xml:space="preserve">) экономический;   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23E0">
        <w:rPr>
          <w:rFonts w:ascii="Times New Roman" w:hAnsi="Times New Roman" w:cs="Times New Roman"/>
          <w:sz w:val="28"/>
          <w:szCs w:val="28"/>
        </w:rPr>
        <w:t>)юридический ;</w:t>
      </w:r>
    </w:p>
    <w:p w:rsidR="004F121B" w:rsidRPr="00D423E0" w:rsidRDefault="004F121B" w:rsidP="004F12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23E0">
        <w:rPr>
          <w:rFonts w:ascii="Times New Roman" w:hAnsi="Times New Roman" w:cs="Times New Roman"/>
          <w:sz w:val="28"/>
          <w:szCs w:val="28"/>
        </w:rPr>
        <w:t>) дипломатический;</w:t>
      </w:r>
    </w:p>
    <w:p w:rsidR="004F121B" w:rsidRPr="00D423E0" w:rsidRDefault="004F121B" w:rsidP="004F121B">
      <w:pPr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$</w:t>
      </w:r>
      <w:r w:rsidRPr="00D423E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23E0">
        <w:rPr>
          <w:rFonts w:ascii="Times New Roman" w:hAnsi="Times New Roman" w:cs="Times New Roman"/>
          <w:sz w:val="28"/>
          <w:szCs w:val="28"/>
        </w:rPr>
        <w:t>) конституционной;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Действие европейской программы ИНОГЕЙТ в Республики Киргизстан?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начиная с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начиная с 2001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начиная с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начиная с 1993г;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начиная с 1994г.;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Во время реставрации  мавзолей </w:t>
      </w:r>
      <w:proofErr w:type="spellStart"/>
      <w:r w:rsidRPr="00D423E0">
        <w:rPr>
          <w:rFonts w:ascii="Palatino Linotype" w:hAnsi="Palatino Linotype"/>
          <w:sz w:val="28"/>
          <w:szCs w:val="28"/>
        </w:rPr>
        <w:t>Шоди</w:t>
      </w:r>
      <w:proofErr w:type="spellEnd"/>
      <w:r w:rsidRPr="00D423E0">
        <w:rPr>
          <w:rFonts w:ascii="Palatino Linotype" w:hAnsi="Palatino Linotype"/>
          <w:sz w:val="28"/>
          <w:szCs w:val="28"/>
        </w:rPr>
        <w:t xml:space="preserve"> –</w:t>
      </w:r>
      <w:proofErr w:type="spellStart"/>
      <w:r w:rsidRPr="00D423E0">
        <w:rPr>
          <w:rFonts w:ascii="Palatino Linotype" w:hAnsi="Palatino Linotype"/>
          <w:sz w:val="28"/>
          <w:szCs w:val="28"/>
        </w:rPr>
        <w:t>Мулк</w:t>
      </w:r>
      <w:proofErr w:type="spellEnd"/>
      <w:r w:rsidRPr="00D423E0">
        <w:rPr>
          <w:rFonts w:ascii="Palatino Linotype" w:hAnsi="Palatino Linotype"/>
          <w:sz w:val="28"/>
          <w:szCs w:val="28"/>
        </w:rPr>
        <w:t xml:space="preserve"> и  </w:t>
      </w:r>
      <w:proofErr w:type="spellStart"/>
      <w:r w:rsidRPr="00D423E0">
        <w:rPr>
          <w:rFonts w:ascii="Palatino Linotype" w:hAnsi="Palatino Linotype"/>
          <w:sz w:val="28"/>
          <w:szCs w:val="28"/>
        </w:rPr>
        <w:t>Шохи</w:t>
      </w:r>
      <w:proofErr w:type="spellEnd"/>
      <w:r w:rsidRPr="00D423E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423E0">
        <w:rPr>
          <w:rFonts w:ascii="Palatino Linotype" w:hAnsi="Palatino Linotype"/>
          <w:sz w:val="28"/>
          <w:szCs w:val="28"/>
        </w:rPr>
        <w:t>зинда</w:t>
      </w:r>
      <w:proofErr w:type="spellEnd"/>
      <w:r w:rsidRPr="00D423E0">
        <w:rPr>
          <w:rFonts w:ascii="Palatino Linotype" w:hAnsi="Palatino Linotype"/>
          <w:sz w:val="28"/>
          <w:szCs w:val="28"/>
        </w:rPr>
        <w:t>, какие из этих стран Европейского Союза поддерживали Республику Узбекистан?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Германи;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Эстония;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Англия;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Франция;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Бельгия;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рамках культурного сотрудничества между Республики Узбекистан и Европейский Союз, какие из этих культурных мероприятий было проведено в 2006-2007гг.?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2006-2007гг было проведенно  2700 –летии города Карши, 2000-летии город Маргилон, 2750-летии город Самарканд;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$B) в 2006-2007гг. было проведенно дни культуры Республики Узбекистан в Германи, Италии и Франции.;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2006-2007гг. было проведенно дни культуры стран Европейского Союза:  Германи, Италии и Франции в Республике Узбекистан;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было проведенно праздник Навруз и юбилей города Самарканд;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никакое  мероприятий небыло проведенно;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Меморандум о дружбе и сотрудничестве между Республики Узбекистан и ЕС?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данный меморандум был подписан в апреле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данный меморандум был подписан в марте 1993г.;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данный меморандум был подписан в марте 1994г.;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данный меморандум был подписан в июне 1995г.;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данный меморандум был подписан в майе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посольства Республики Узбекистан в Париже?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посольства Республики Узбекистана в городе Париже было открыто в  1991г.;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$B)в 1995 году в Париже было открыто посольства Республики Узбекистан;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посольства Узбекистана в городе Париже было открыто в 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посольства Узбекистана в городе Париже было открыто в 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посольства Узбекистана в городе Париже было открыто в 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@139.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Какие из этих договоров было подписано в Люксембурге между Республики Таджикистан и ЕС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марте 2001 года в Люксембурге между Республики Таджикистан и ЕС было подписанно договор о взаимном сотрудничестве.;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марте 2004 года в Люксембурге между Республики Таджикистан и ЕС был подписанн соглошение о портнёрстве и сотрудничестве;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марте 2002 года в Люксембурге между Республики Таджикистан и ЕС было подписанно договор о культурном и научном сотрудничестве;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марте 2001 года в Люксембурге между Республики Таджикистан и ЕС было подписанно соглошение о торговом сотрудничестве;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марте 2008 года в Люксембурге между Республики Таджикистан и ЕС был подписанн соглошение о техническом сотрудничестве;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@140.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В рамках торгово-экономического сотрудничества, какие фирмы стран Европейского Союза в сегодняшнем временны развивают торговые связи с странами Центральной Азии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Рон, Пуленк,Уклаф, сименс, Стинес, Шомбон,  Томсон, Текнип, Мимекс, Купер, Ойл, Тул, Секка идр;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никакие фирми стран Европейского Союза не развивают торговые связы;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Порше, Кадап, Трасека;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Симменс, Круп, Рейн-Вестфалия, Форд;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Форд, Сименс, стандарт оийл, Шамбон, Крупп;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Какие страны Европейского континента не входят в состав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Германия Бельгия, Франция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Люкмесбург, Нидерланды, Белгия, Руминия  и Англия;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Больгария, Греция, Чернагория, Австрия, Словения;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Словакия, Руминия, Чернагория, Больгария, Эстония и Хорватия;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Норвегия, восточная Исландия,Албания, Босня, Андора и Сербия;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@142.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Постоянный представитель Европейской Комиссии в Центральной Азии?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Петр Бурман;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А.Сардор;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Х.Шулц;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Эркин Рахматулоев;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Ю.Штекер;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@143.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Цель Европейской программы </w:t>
      </w:r>
      <w:proofErr w:type="spellStart"/>
      <w:r w:rsidRPr="00D423E0">
        <w:rPr>
          <w:rFonts w:ascii="Palatino Linotype" w:hAnsi="Palatino Linotype"/>
          <w:sz w:val="28"/>
          <w:szCs w:val="28"/>
        </w:rPr>
        <w:t>Эразмюс</w:t>
      </w:r>
      <w:proofErr w:type="spellEnd"/>
      <w:r w:rsidRPr="00D423E0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Pr="00D423E0">
        <w:rPr>
          <w:rFonts w:ascii="Palatino Linotype" w:hAnsi="Palatino Linotype"/>
          <w:sz w:val="28"/>
          <w:szCs w:val="28"/>
        </w:rPr>
        <w:t>Мундус</w:t>
      </w:r>
      <w:proofErr w:type="spellEnd"/>
      <w:r w:rsidRPr="00D423E0">
        <w:rPr>
          <w:rFonts w:ascii="Palatino Linotype" w:hAnsi="Palatino Linotype"/>
          <w:sz w:val="28"/>
          <w:szCs w:val="28"/>
        </w:rPr>
        <w:t xml:space="preserve">  в странах партнерах?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$A)расширение научного сотрудничество, сотрудничество в сфере образовании и подготовки высококвалифицированных кадров для республик ЦА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расширение культурного сотрудничества и проведение множество выставок;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расширение научного сотрудничества между ЕС и ЦА;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развитие сотрудничество в области энергетики и социально- гуманитарном напровлении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развитие торгово-экономического сотрудничества;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@144.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Определите стран партнеров международной программы  ТРАСЕКА?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данной программе входит 4 стран мира, Россия, Германия, Франция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данной программе входит 3 стран мира, Белгия, Германия и Франция;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данной программе входит 8 стран мира, Бельгия, Эстония, Латва, Литва,Россия, Германия, Франция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данной программе входит 6 стран мира,Чернагория, Эстония, Украина, Россия, Германия и Франция;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данной программе входит 12 стран мира, Россия, Украина, Белорусия, Армения, Озорбайджан, Таджикистан, Узбекистан идр.;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году был подписан первый договор о сотрудничестве и партнерстве между Советским Союзом и Европейским Союзом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1988г.;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1989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1990г.;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1986г.;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По каким вопросам, занимается европейская программа КАДАП в странах Центральной Азии?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 вопросам безапасности в границах и барьба за наркатарговли;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 вопросам 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 вопросам образования;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 подготовке кадров в вузах стран ЕС;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 гуманитарным и экономическим вопросам;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Что такое КАДАП</w:t>
      </w:r>
      <w:r w:rsidR="00801887" w:rsidRPr="00D423E0">
        <w:rPr>
          <w:rFonts w:ascii="Palatino Linotype" w:hAnsi="Palatino Linotype"/>
          <w:sz w:val="28"/>
          <w:szCs w:val="28"/>
        </w:rPr>
        <w:t xml:space="preserve"> (</w:t>
      </w:r>
      <w:r w:rsidR="00801887" w:rsidRPr="00D423E0">
        <w:rPr>
          <w:rFonts w:ascii="Palatino Linotype" w:hAnsi="Palatino Linotype"/>
          <w:sz w:val="28"/>
          <w:szCs w:val="28"/>
          <w:lang w:val="en-US"/>
        </w:rPr>
        <w:t>CADAP</w:t>
      </w:r>
      <w:r w:rsidR="00801887" w:rsidRPr="00D423E0">
        <w:rPr>
          <w:rFonts w:ascii="Palatino Linotype" w:hAnsi="Palatino Linotype"/>
          <w:sz w:val="28"/>
          <w:szCs w:val="28"/>
        </w:rPr>
        <w:t>)</w:t>
      </w:r>
      <w:r w:rsidRPr="00D423E0">
        <w:rPr>
          <w:rFonts w:ascii="Palatino Linotype" w:hAnsi="Palatino Linotype"/>
          <w:sz w:val="28"/>
          <w:szCs w:val="28"/>
        </w:rPr>
        <w:t>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это европейская программа посвяшенной по вопросам безопасности и прекрашении наркатарговли;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это европейская программа посвяшенной в сфере развития оброзовании в странах ЦА;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это европейская программа работающей в области науки;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это европейская программа посвяшенной  развитии культурного сотрудничества;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это европейская программа работающий в области медецины;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@148.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Какие программы Европейского Союза работают по вопросам </w:t>
      </w:r>
      <w:r w:rsidR="00BC3951" w:rsidRPr="00D423E0">
        <w:rPr>
          <w:rFonts w:ascii="Palatino Linotype" w:hAnsi="Palatino Linotype"/>
          <w:sz w:val="28"/>
          <w:szCs w:val="28"/>
        </w:rPr>
        <w:t xml:space="preserve">образовании и </w:t>
      </w:r>
      <w:r w:rsidRPr="00D423E0">
        <w:rPr>
          <w:rFonts w:ascii="Palatino Linotype" w:hAnsi="Palatino Linotype"/>
          <w:sz w:val="28"/>
          <w:szCs w:val="28"/>
        </w:rPr>
        <w:t>подготовки кадров высокой квалификации в странах Центральной Азии?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Темпус, Эразмюс Мундус, Эразмюс +;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Бомка и Трасека;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Кадап и Тасис;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Трасека и Темпус;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Бомка, Кадап, ДААД, Тасис, Трасека;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@149.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Австрии?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Австрии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Австрии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Австрии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Австрии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@150.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Германии?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Германии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Германии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Германии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Германии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Бельгии?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Бельгии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$B) посольство Республики Таджикистан в Бельгии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Бельгии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Бельгии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Бельгии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@152.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Определите стран партнеров в европейской программе международная и торговая программа  ТРАСЕКА?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данной программе входит 4 стран мира, Россия, Германия, Франция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данной программе входит 3 стран мира, Белгия, Германия и Франция;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данной программе входит 8 стран мира, Бельгия, Эстония, Латва, Литва,Россия, Германия, Франция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данной программе входит 6 стран мира,Чернагория, Эстония, Украина, Россия, Германия и Франция;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данной программе входит 12 стран мира, Бельгия, Россия, Германия, Франция, Украина, Белорусия, Армения, Озорбайджан, и Италия;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@153.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каком году был подписан первый договор о сотрудничестве и партнерстве между Советским Союзом и Европейским Союзом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1988г.;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1989 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1990г.;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1986г.;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По каким вопросам, занимается европейская программа КАДАП в странах Центральной Азии?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 вопросам безапасности в границах и барьба за наркатарговли;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 вопросам 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 вопросам образования;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 подготовке кадров в вузах стран ЕС;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 гуманитарным и экономическим вопросам;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@155.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Что такое КАДАП?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это европейская программа посвяшенной по вопросам безопасности и прекрашении наркатарговли;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это европейская программа посвяшенной в сфере развития оброзовании в странах ЦА;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это европейская программа работающей в области науки;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это европейская программа посвяшенной  развитии культурного сотрудничества;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это европейская программа работающий в области медецины;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Какие программы Европейского Союза работают по вопросам подготовки кадров высокой квалификации?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Темпус, Эразмюс Мундус, Эразмюс +;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Бомка и Трасека;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Кадап и Тасис;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Трасека и Темпус;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Бомка, Кадап, ДААД, Тасис, Трасека;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Австрии?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Австрии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Австрии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Австрии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Австрии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Австрии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Германии?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Германии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Германии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Германии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$D) посольство Республики Таджикистан в Германии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Германии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@159.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Открытие Посольство Республики Таджикистан в Бельгии?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посольство Республики Таджикистан в Бельгии был открыт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посольство Республики Таджикистан в Бельгии был открыт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посольство Республики Таджикистан в Бельгии был открыт в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посольство Республики Таджикистан в Бельгии был открыт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посольство Республики Таджикистан в Бельгии был открыт в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@160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Образование таможенного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В рамках Римского договора 1957 года был образован таможенный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В рамках Утрехтского договора 1978 года был образован таможенный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В рамках Амстрдамского договора 1992 года был образован таможенный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 рамках Римского договора 1967 года был образован таможенный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В рамках Маастрихтского договора 1993 года был образован таможенный союз;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Какие страны не входят в Централную Азию?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Афганистан, Иран, Белгия, Украина, Беларусия;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Казахстан, Узбекистан, Киргизистан;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Таджикистан и Узбекистан;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Узбекистан, Туркменистан и Таджикистан;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$E)Кахастан, Киргизистан, Туркменистан;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@162.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Постоянный представител Европейского Союза в Республики Таджикистан?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$A) П. Бурман;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Х.Шулц;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А.Сардор;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Хидоят Б.;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Ирини И.;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@163.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Определите бюджет Европейской программы Эразмюс+?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Общая сумма данной программы составляет 15 миллиард евро;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Общая сумма данной программы составляет 10 миллиард евро;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Общая сумма данной программы составляет 12 миллиард евро;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Общая сумма данной программы составляет 25 миллиард евро;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Общая сумма данной программы составляет 35 миллиард евро;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@164.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рамках сотрудничества, какие европейские фонды действуют в  Республики Таджикистан?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фонд Фридриха Эберта, Конрад Адэнауэр, ноу-хау;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Форд, самсунг, порше;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Самсунг, Порше, Шамбон, Форд;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Рей-Вестфалия, Ноу-хау, Тисинес;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Сименс, ноу-хау, Фридрих Эберд, Жан моне, Порше;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@165.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 рамках культурного сотрудничества, также проводится….?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обучение иностранных языков;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биснес- форумов;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бизнес-клубов;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научных конференций;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$E)колоквыумы, круглые сталы и международно-научные конференции;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@166.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Соглашение о сотрудничестве и партнёрстве между стран Центральной Азии и ЕС?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данное соглошение было подписанно во Флоренции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данное соглошение было подписанно в Париже 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данное соглошение было подписанно в Брюселе1997г.;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данное соглошение было подписанно в Боне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данное соглошение было подписанно в Люксембурге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@167.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lastRenderedPageBreak/>
        <w:t>Определите совместные органы Республики Узбекистан и Европейского Союза?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комитет о сотрудничества,  совет о сотрудничестве, комитет сотрудничество по парламентским вопросам комитет инвестиции и тарговли 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комитет по профсоюзу;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комитет по инвестиции и тарговли, комитет по бизнесу;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комитет по юстиции, комитет по гуманитарным вопросам;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$E)комитет по международным связям, комитет по гуманитанрным помощьем, комитет по экономическим вопросам;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@168.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Вступление в силу соглашение о сотрудничестве и партнёрстве подписанное в 1996г. между стран Центральной Азии и ЕС?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данное соглошение вступило в силу 1999г.;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данное соглошение вступило в силу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данное соглошение вступило в силу 2002г.;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данное соглошение вступило в силу 2004г.;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данное соглошение вступило в силу 2010г.;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@169.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 Соглашение о культурном сотрудничестве между Республики Таджикистан и  Бельгия?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данное соглошение было подписанно в 2001г.;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данное соглошение было подписанно в 1992г.;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данное соглошение было подписанно в 1998г.;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данное соглошение было подписанно в 1997г.;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данное соглошение было подписанно в 1996г.;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@170.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 </w:t>
      </w:r>
      <w:r w:rsidRPr="00D423E0">
        <w:rPr>
          <w:rFonts w:ascii="Times New Roman" w:hAnsi="Times New Roman" w:cs="Times New Roman"/>
          <w:sz w:val="28"/>
          <w:szCs w:val="28"/>
        </w:rPr>
        <w:t>В состав Европейского Совета не входят...</w:t>
      </w:r>
      <w:r w:rsidRPr="00D423E0">
        <w:rPr>
          <w:rFonts w:ascii="Palatino Linotype" w:hAnsi="Palatino Linotype"/>
          <w:sz w:val="28"/>
          <w:szCs w:val="28"/>
        </w:rPr>
        <w:t>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министры иностранных дел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Европейский Суд;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Европейский банк;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Европейский парламент.;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Европейская комиссия;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@171.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 xml:space="preserve"> </w:t>
      </w:r>
      <w:r w:rsidRPr="00D423E0">
        <w:rPr>
          <w:rFonts w:ascii="Times New Roman" w:hAnsi="Times New Roman" w:cs="Times New Roman"/>
          <w:sz w:val="28"/>
          <w:szCs w:val="28"/>
        </w:rPr>
        <w:t>Европейский парламент — это орган...</w:t>
      </w:r>
      <w:r w:rsidRPr="00D423E0">
        <w:rPr>
          <w:rFonts w:ascii="Palatino Linotype" w:hAnsi="Palatino Linotype"/>
          <w:sz w:val="28"/>
          <w:szCs w:val="28"/>
        </w:rPr>
        <w:t>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D423E0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 орган Европейского Суда;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орган самоуправления;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$D) административный орган.;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не государственная организация;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@172.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Европейский парламент является органом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</w:t>
      </w: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D423E0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D423E0">
        <w:rPr>
          <w:rFonts w:ascii="Times New Roman" w:hAnsi="Times New Roman" w:cs="Times New Roman"/>
          <w:sz w:val="28"/>
          <w:szCs w:val="28"/>
        </w:rPr>
        <w:t>однопалатным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двухпалатный орган;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данный парламент не имеет палат.;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самоуправления;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@173.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Европейский Совет — это высший ... ?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D423E0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D423E0">
        <w:rPr>
          <w:rFonts w:ascii="Times New Roman" w:hAnsi="Times New Roman" w:cs="Times New Roman"/>
          <w:sz w:val="28"/>
          <w:szCs w:val="28"/>
        </w:rPr>
        <w:t>орган политического руководства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ваенный орган;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орган самоуправления;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@174.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Европейский суд по правам человека и Суд ЕС  ?  являются отдельными органами 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$A) являються единными органами ЕС;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D423E0">
        <w:rPr>
          <w:rFonts w:ascii="Times New Roman" w:hAnsi="Times New Roman" w:cs="Times New Roman"/>
          <w:sz w:val="28"/>
          <w:szCs w:val="28"/>
        </w:rPr>
        <w:t xml:space="preserve">являются отдельными органами 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ваенный органами ЕС;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$E) являються институтами Европейского Союза;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@175.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Европейским правом конкуренции предусматривается ответственность корпораций, заключивших соглашения о слиянии с целью монополизации, если их предполагаемый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общегодовой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доход составляет?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 xml:space="preserve"> </w:t>
      </w: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200 млн. евро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>300 млн. евро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100 млн. евро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500 млн. евро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50 млн. евро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@176.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Европол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-Европейская полицейская организация — это? 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это </w:t>
      </w:r>
      <w:r w:rsidRPr="00D423E0">
        <w:rPr>
          <w:rFonts w:ascii="Times New Roman" w:hAnsi="Times New Roman" w:cs="Times New Roman"/>
          <w:sz w:val="28"/>
          <w:szCs w:val="28"/>
        </w:rPr>
        <w:t>представительный орган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D423E0">
        <w:rPr>
          <w:rFonts w:ascii="Times New Roman" w:hAnsi="Times New Roman" w:cs="Times New Roman"/>
          <w:sz w:val="28"/>
          <w:szCs w:val="28"/>
        </w:rPr>
        <w:t>координационный и информационный орган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$C) административный орган;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$D) ваенный орган;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$E) орган самоуправления;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@177.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Институтом Европейского валютного союза не является?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координационный комитет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экономический и социальный комитет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комитет самоуправления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комитет аудиторов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торговый комитет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@178.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Консультативный комитет ЕОУС действует?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в рамках всего ЕС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в рамках европейского суда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в </w:t>
      </w:r>
      <w:r w:rsidRPr="00D423E0">
        <w:rPr>
          <w:rFonts w:ascii="Times New Roman" w:hAnsi="Times New Roman" w:cs="Times New Roman"/>
          <w:sz w:val="28"/>
          <w:szCs w:val="28"/>
        </w:rPr>
        <w:t>рамках Европейского Совета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в Европейском Парламенте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в Европейской комиссии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@179.</w:t>
      </w:r>
      <w:r w:rsidRPr="00D423E0">
        <w:rPr>
          <w:rFonts w:ascii="Times New Roman" w:hAnsi="Times New Roman" w:cs="Times New Roman"/>
          <w:sz w:val="28"/>
          <w:szCs w:val="28"/>
        </w:rPr>
        <w:br/>
        <w:t>Определите первую Европейского программу девствующей в стран Центральной Азии 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ТАСИС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БОМКА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КАДАП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ЭРАЗМЮС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ДААД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@180.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года европейская программа БОМКА действует в Республике Таджикистан?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с 2003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с 2016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с 1991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с 1996г.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1998г.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@181.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года европейская программа ТЕМПУС действует  в Республике Таджикистан?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с 2003 г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с 2016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с 1991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с 1996г.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1994г.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lastRenderedPageBreak/>
        <w:t>@182.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Основным признаком монополизма является?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доминирующее положение на рынке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товар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экспорт товара в разных стран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импорт товара в международный рынок;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$E)денги и таможные пошлины 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@183.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Действующие европейские программы в Республики Таджикистан?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КАДАП, БОМКА, ТЕМПУС, ТАСИС, ЭРАЗМЮС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ДААД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Силкроут</w:t>
      </w:r>
      <w:proofErr w:type="spellEnd"/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программа  7 рамочная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D423E0">
        <w:rPr>
          <w:rFonts w:ascii="Times New Roman" w:hAnsi="Times New Roman" w:cs="Times New Roman"/>
          <w:sz w:val="28"/>
          <w:szCs w:val="28"/>
        </w:rPr>
        <w:t>Гиз</w:t>
      </w:r>
      <w:proofErr w:type="spellEnd"/>
      <w:r w:rsidRPr="00D423E0">
        <w:rPr>
          <w:rFonts w:ascii="Times New Roman" w:hAnsi="Times New Roman" w:cs="Times New Roman"/>
          <w:sz w:val="28"/>
          <w:szCs w:val="28"/>
        </w:rPr>
        <w:t xml:space="preserve"> 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@184.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Страны Европейского Союза расширяют взаимоотношение  толка в рамках Союза?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в рамках союза  и имеют право развивают сотрудничество в отдельности - свободно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только в рамках ЕС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без разрешение союза немеют права установит сотрудничество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могут развивать взаимоотношение в сфере внешней политики ЕС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взаимоотношение европейских стран были установлены в конце ХХ века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@185.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Программа БОМКА в Центральной Азии размаривает вопросы?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$A)обеспечит  </w:t>
      </w:r>
      <w:r w:rsidRPr="00D423E0">
        <w:rPr>
          <w:rFonts w:ascii="Times New Roman" w:hAnsi="Times New Roman" w:cs="Times New Roman"/>
          <w:sz w:val="28"/>
          <w:szCs w:val="28"/>
        </w:rPr>
        <w:t>безопасность в границах ЦА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развитие экономических связей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 xml:space="preserve">рассматривает научные связи; 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рассматривает  культурные связи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 xml:space="preserve">развивает культурные связи с Республиками ЦА 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@186.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Times New Roman" w:hAnsi="Times New Roman" w:cs="Times New Roman"/>
          <w:sz w:val="28"/>
          <w:szCs w:val="28"/>
        </w:rPr>
        <w:t>С какого года европейская программа ИНОГЕЙТ  действует в Республике Таджикистан?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D423E0">
        <w:rPr>
          <w:rFonts w:ascii="Times New Roman" w:hAnsi="Times New Roman" w:cs="Times New Roman"/>
          <w:sz w:val="28"/>
          <w:szCs w:val="28"/>
        </w:rPr>
        <w:t>с 2003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>$B)</w:t>
      </w:r>
      <w:r w:rsidRPr="00D423E0">
        <w:rPr>
          <w:rFonts w:ascii="Times New Roman" w:hAnsi="Times New Roman" w:cs="Times New Roman"/>
          <w:sz w:val="28"/>
          <w:szCs w:val="28"/>
        </w:rPr>
        <w:t xml:space="preserve"> с 2016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D423E0">
        <w:rPr>
          <w:rFonts w:ascii="Times New Roman" w:hAnsi="Times New Roman" w:cs="Times New Roman"/>
          <w:sz w:val="28"/>
          <w:szCs w:val="28"/>
        </w:rPr>
        <w:t>с 1991 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D423E0">
        <w:rPr>
          <w:rFonts w:ascii="Times New Roman" w:hAnsi="Times New Roman" w:cs="Times New Roman"/>
          <w:sz w:val="28"/>
          <w:szCs w:val="28"/>
        </w:rPr>
        <w:t>с 1996г.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D423E0">
        <w:rPr>
          <w:rFonts w:ascii="Times New Roman" w:hAnsi="Times New Roman" w:cs="Times New Roman"/>
          <w:sz w:val="28"/>
          <w:szCs w:val="28"/>
        </w:rPr>
        <w:t>1994г.</w:t>
      </w:r>
      <w:r w:rsidRPr="00D423E0">
        <w:rPr>
          <w:rFonts w:ascii="Palatino Linotype" w:hAnsi="Palatino Linotype"/>
          <w:sz w:val="28"/>
          <w:szCs w:val="28"/>
          <w:lang w:val="tg-Cyrl-TJ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@187.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lastRenderedPageBreak/>
        <w:t>В каком году было подписано Варшавский договор?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$A) 1955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$B) 1956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$C) 1957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$D) 1958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$E) 1959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@188.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каком году была провозглашена независимость Индонезии?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$A) 1945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$B) 1946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$C) 1947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$D) 1948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$E) 1949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@189.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Когда Ливия стало самостоятельной государстве?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$A) 1951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$B) 1952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$C) 1953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$D) 1954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$E) 1955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@190.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Перечислите основные теории интеграции?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$A) федерализм,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, теория коммуникации, либеральный межправительственный подход;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федерализм;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$C)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федерация и конфедерация;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$E)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 xml:space="preserve"> и теория коммуникации;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@191.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С какого языка взята слова федерализм?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латинской;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немецкой;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$C) французской;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английской;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персидской;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@192.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Назовите государству которые является примерами федерализма?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Австралия, Канада, Германия, Малайзия, США;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lastRenderedPageBreak/>
        <w:t>$B) Франция, Англия, Германия;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$C) Италия, Испания, Нидерланды;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Ливия, Латвия, Польша;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Все ответы неправильные;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@193.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Кому принадлежит идея </w:t>
      </w:r>
      <w:r w:rsidR="00C052DB" w:rsidRPr="00D423E0">
        <w:rPr>
          <w:rFonts w:ascii="Palatino Linotype" w:hAnsi="Palatino Linotype" w:cs="Times New Roman"/>
          <w:sz w:val="28"/>
          <w:szCs w:val="28"/>
        </w:rPr>
        <w:t>консолидации</w:t>
      </w:r>
      <w:r w:rsidRPr="00D423E0">
        <w:rPr>
          <w:rFonts w:ascii="Palatino Linotype" w:hAnsi="Palatino Linotype" w:cs="Times New Roman"/>
          <w:sz w:val="28"/>
          <w:szCs w:val="28"/>
        </w:rPr>
        <w:t>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$A) американскому политологу А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Лейпхарт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$B) К.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Дейча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$C) Беркли Хаос;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Пьера Вернер;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Гиппократ;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@194.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каком году произошёл очередной поворот к евро федерализма;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1980г;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1981г;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$C) 1982г;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1983г;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1984г;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@195.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Кто считается основоположником идеи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неофункционализм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Беркли Хаос;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$B) К.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Дейча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$C) А. </w:t>
      </w:r>
      <w:proofErr w:type="spellStart"/>
      <w:r w:rsidRPr="00D423E0">
        <w:rPr>
          <w:rFonts w:ascii="Palatino Linotype" w:hAnsi="Palatino Linotype" w:cs="Times New Roman"/>
          <w:sz w:val="28"/>
          <w:szCs w:val="28"/>
        </w:rPr>
        <w:t>Лейпхарт</w:t>
      </w:r>
      <w:proofErr w:type="spellEnd"/>
      <w:r w:rsidRPr="00D423E0">
        <w:rPr>
          <w:rFonts w:ascii="Palatino Linotype" w:hAnsi="Palatino Linotype" w:cs="Times New Roman"/>
          <w:sz w:val="28"/>
          <w:szCs w:val="28"/>
        </w:rPr>
        <w:t>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Гиппократ;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Ф.Энгельс;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@196.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каком году ЕС перешёл к стадии общего рынка?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$A) 1993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$B) 1994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$C) 1995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$D) 1996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$E) 1997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@197.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каких из этих названных соглашениях высока промышленной продукции в экспорте?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ЕС и НАФТА;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ЭКОВАС и АСЕАН;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$C) СНГ и НАФТА;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lastRenderedPageBreak/>
        <w:t>$D) АСЕАН;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СНГ;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@198.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В каком году создаётся Европейской экономической сообщества?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$A) 1957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$B) 1958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$C) 1959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$D) 1960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D423E0">
        <w:rPr>
          <w:rFonts w:ascii="Palatino Linotype" w:hAnsi="Palatino Linotype" w:cs="Times New Roman"/>
          <w:sz w:val="28"/>
          <w:szCs w:val="28"/>
          <w:lang w:val="en-US"/>
        </w:rPr>
        <w:t>$E) 1961</w:t>
      </w:r>
      <w:r w:rsidRPr="00D423E0">
        <w:rPr>
          <w:rFonts w:ascii="Palatino Linotype" w:hAnsi="Palatino Linotype" w:cs="Times New Roman"/>
          <w:sz w:val="28"/>
          <w:szCs w:val="28"/>
        </w:rPr>
        <w:t>г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.;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 xml:space="preserve">@199. </w:t>
      </w:r>
      <w:r w:rsidRPr="00D423E0">
        <w:rPr>
          <w:rFonts w:ascii="Palatino Linotype" w:hAnsi="Palatino Linotype" w:cs="Times New Roman"/>
          <w:sz w:val="28"/>
          <w:szCs w:val="28"/>
        </w:rPr>
        <w:softHyphen/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С какого года начался действовать таможенный союз Бельгии, Нидерланды и Люксембург?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1 января 1848;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2 марта 1849;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5 апреля 1850;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10 мая 1851;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20 сентября 1852;</w:t>
      </w: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423E0">
        <w:rPr>
          <w:rFonts w:ascii="Palatino Linotype" w:hAnsi="Palatino Linotype"/>
          <w:sz w:val="28"/>
          <w:szCs w:val="28"/>
        </w:rPr>
        <w:t>@200.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Какие государства были участниками договор о Европейском объединении угля и стали (ЕОУ;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$A) Бельгия, Италия, Люксембург, Нидерланды, Франция;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$B) Испания, Португалия, Россия;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</w:t>
      </w:r>
      <w:r w:rsidRPr="00D423E0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D423E0">
        <w:rPr>
          <w:rFonts w:ascii="Palatino Linotype" w:hAnsi="Palatino Linotype" w:cs="Times New Roman"/>
          <w:sz w:val="28"/>
          <w:szCs w:val="28"/>
        </w:rPr>
        <w:t>) Франция, Германия, США, Молдова;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$D) Швейцария, Германия, Япония;</w:t>
      </w:r>
    </w:p>
    <w:p w:rsidR="004F121B" w:rsidRPr="00D423E0" w:rsidRDefault="004F121B" w:rsidP="004F121B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D423E0">
        <w:rPr>
          <w:rFonts w:ascii="Palatino Linotype" w:hAnsi="Palatino Linotype" w:cs="Times New Roman"/>
          <w:sz w:val="28"/>
          <w:szCs w:val="28"/>
        </w:rPr>
        <w:t>$E) Португалия, Литва, Латвия;</w:t>
      </w:r>
    </w:p>
    <w:p w:rsidR="004F121B" w:rsidRPr="00D423E0" w:rsidRDefault="004F121B" w:rsidP="004F1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121B" w:rsidRPr="00D423E0" w:rsidRDefault="004F121B" w:rsidP="004F121B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</w:p>
    <w:p w:rsidR="00A62E84" w:rsidRPr="00D423E0" w:rsidRDefault="00A62E84" w:rsidP="004F121B">
      <w:pPr>
        <w:rPr>
          <w:szCs w:val="28"/>
          <w:lang w:val="tg-Cyrl-TJ"/>
        </w:rPr>
      </w:pPr>
    </w:p>
    <w:sectPr w:rsidR="00A62E84" w:rsidRPr="00D423E0" w:rsidSect="0063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9C4E33"/>
    <w:rsid w:val="00007BB9"/>
    <w:rsid w:val="0001056A"/>
    <w:rsid w:val="00010DFB"/>
    <w:rsid w:val="0001657B"/>
    <w:rsid w:val="00022B7A"/>
    <w:rsid w:val="00035A89"/>
    <w:rsid w:val="00037ECB"/>
    <w:rsid w:val="00060838"/>
    <w:rsid w:val="00064FDD"/>
    <w:rsid w:val="0007378F"/>
    <w:rsid w:val="00073CB1"/>
    <w:rsid w:val="00076750"/>
    <w:rsid w:val="0008178A"/>
    <w:rsid w:val="00085362"/>
    <w:rsid w:val="000858F8"/>
    <w:rsid w:val="00095E84"/>
    <w:rsid w:val="000A1C45"/>
    <w:rsid w:val="000A40EB"/>
    <w:rsid w:val="000B2EEE"/>
    <w:rsid w:val="000B3723"/>
    <w:rsid w:val="000F0F0E"/>
    <w:rsid w:val="000F516A"/>
    <w:rsid w:val="00102892"/>
    <w:rsid w:val="0010632B"/>
    <w:rsid w:val="001105C7"/>
    <w:rsid w:val="00127DB4"/>
    <w:rsid w:val="00135878"/>
    <w:rsid w:val="00141D5A"/>
    <w:rsid w:val="00144AE6"/>
    <w:rsid w:val="0014639A"/>
    <w:rsid w:val="00147629"/>
    <w:rsid w:val="001500FF"/>
    <w:rsid w:val="0015092C"/>
    <w:rsid w:val="00153A4C"/>
    <w:rsid w:val="00157677"/>
    <w:rsid w:val="00160C9B"/>
    <w:rsid w:val="001650D7"/>
    <w:rsid w:val="00165A64"/>
    <w:rsid w:val="0018155F"/>
    <w:rsid w:val="001A1215"/>
    <w:rsid w:val="001A2FF7"/>
    <w:rsid w:val="001A4E5C"/>
    <w:rsid w:val="001A62FA"/>
    <w:rsid w:val="001B44EF"/>
    <w:rsid w:val="001B63D1"/>
    <w:rsid w:val="001B66C5"/>
    <w:rsid w:val="001C67AB"/>
    <w:rsid w:val="001E50D4"/>
    <w:rsid w:val="001F2101"/>
    <w:rsid w:val="001F23A2"/>
    <w:rsid w:val="001F37CE"/>
    <w:rsid w:val="001F532B"/>
    <w:rsid w:val="00212680"/>
    <w:rsid w:val="00215458"/>
    <w:rsid w:val="00221D74"/>
    <w:rsid w:val="002246CE"/>
    <w:rsid w:val="0022659B"/>
    <w:rsid w:val="00236690"/>
    <w:rsid w:val="00250416"/>
    <w:rsid w:val="00267B32"/>
    <w:rsid w:val="00274C94"/>
    <w:rsid w:val="00277E18"/>
    <w:rsid w:val="00287D71"/>
    <w:rsid w:val="002A278B"/>
    <w:rsid w:val="002A3734"/>
    <w:rsid w:val="002B23B4"/>
    <w:rsid w:val="002B4E7D"/>
    <w:rsid w:val="002B6914"/>
    <w:rsid w:val="002C07F4"/>
    <w:rsid w:val="002E18C4"/>
    <w:rsid w:val="002E7080"/>
    <w:rsid w:val="002F30E8"/>
    <w:rsid w:val="002F4F23"/>
    <w:rsid w:val="002F6B27"/>
    <w:rsid w:val="002F7082"/>
    <w:rsid w:val="00305FF2"/>
    <w:rsid w:val="003501F0"/>
    <w:rsid w:val="00353A95"/>
    <w:rsid w:val="0035562D"/>
    <w:rsid w:val="00356901"/>
    <w:rsid w:val="0036153C"/>
    <w:rsid w:val="003705BB"/>
    <w:rsid w:val="00375BF2"/>
    <w:rsid w:val="0037668A"/>
    <w:rsid w:val="0038157C"/>
    <w:rsid w:val="0038331F"/>
    <w:rsid w:val="00391BF5"/>
    <w:rsid w:val="003A0D46"/>
    <w:rsid w:val="003A2DD4"/>
    <w:rsid w:val="003B0FDE"/>
    <w:rsid w:val="003B29A7"/>
    <w:rsid w:val="003B3CC2"/>
    <w:rsid w:val="003C07B6"/>
    <w:rsid w:val="003C500C"/>
    <w:rsid w:val="003C58AF"/>
    <w:rsid w:val="003D2C0C"/>
    <w:rsid w:val="003D322B"/>
    <w:rsid w:val="003D64A5"/>
    <w:rsid w:val="003D7110"/>
    <w:rsid w:val="003E1D3A"/>
    <w:rsid w:val="003E2F8E"/>
    <w:rsid w:val="003E3439"/>
    <w:rsid w:val="003E49AB"/>
    <w:rsid w:val="003F2492"/>
    <w:rsid w:val="003F39CD"/>
    <w:rsid w:val="003F6895"/>
    <w:rsid w:val="003F6ACD"/>
    <w:rsid w:val="00412E3D"/>
    <w:rsid w:val="00413277"/>
    <w:rsid w:val="0042174C"/>
    <w:rsid w:val="004301FE"/>
    <w:rsid w:val="00433C9A"/>
    <w:rsid w:val="00441DCF"/>
    <w:rsid w:val="004546AB"/>
    <w:rsid w:val="00460103"/>
    <w:rsid w:val="004609C6"/>
    <w:rsid w:val="00460E7F"/>
    <w:rsid w:val="0046277C"/>
    <w:rsid w:val="00466044"/>
    <w:rsid w:val="0047086A"/>
    <w:rsid w:val="00470B17"/>
    <w:rsid w:val="00487F10"/>
    <w:rsid w:val="0049315F"/>
    <w:rsid w:val="004978D5"/>
    <w:rsid w:val="004A30DA"/>
    <w:rsid w:val="004B105D"/>
    <w:rsid w:val="004B680E"/>
    <w:rsid w:val="004C7638"/>
    <w:rsid w:val="004E12B3"/>
    <w:rsid w:val="004E3B9E"/>
    <w:rsid w:val="004F03C6"/>
    <w:rsid w:val="004F121B"/>
    <w:rsid w:val="004F1A9C"/>
    <w:rsid w:val="004F2C7A"/>
    <w:rsid w:val="004F2E6A"/>
    <w:rsid w:val="004F4F28"/>
    <w:rsid w:val="004F5537"/>
    <w:rsid w:val="0050612C"/>
    <w:rsid w:val="00507257"/>
    <w:rsid w:val="00510095"/>
    <w:rsid w:val="00514614"/>
    <w:rsid w:val="005224C1"/>
    <w:rsid w:val="00540817"/>
    <w:rsid w:val="00545650"/>
    <w:rsid w:val="0054658C"/>
    <w:rsid w:val="00554F02"/>
    <w:rsid w:val="0055690A"/>
    <w:rsid w:val="00571C35"/>
    <w:rsid w:val="00571D59"/>
    <w:rsid w:val="00580E93"/>
    <w:rsid w:val="00597449"/>
    <w:rsid w:val="005A0961"/>
    <w:rsid w:val="005A6E1D"/>
    <w:rsid w:val="005A70DB"/>
    <w:rsid w:val="005A7283"/>
    <w:rsid w:val="005A7D9E"/>
    <w:rsid w:val="005B2D9A"/>
    <w:rsid w:val="005B2E1D"/>
    <w:rsid w:val="005B4694"/>
    <w:rsid w:val="005B470F"/>
    <w:rsid w:val="005B6034"/>
    <w:rsid w:val="005C2F52"/>
    <w:rsid w:val="005C6986"/>
    <w:rsid w:val="005D7B84"/>
    <w:rsid w:val="005E21C9"/>
    <w:rsid w:val="005F22AB"/>
    <w:rsid w:val="005F5C14"/>
    <w:rsid w:val="0060322C"/>
    <w:rsid w:val="00607B41"/>
    <w:rsid w:val="006121DF"/>
    <w:rsid w:val="00613FA7"/>
    <w:rsid w:val="00623712"/>
    <w:rsid w:val="00625432"/>
    <w:rsid w:val="0062594C"/>
    <w:rsid w:val="00625FFD"/>
    <w:rsid w:val="00636A79"/>
    <w:rsid w:val="00637E1A"/>
    <w:rsid w:val="00640A78"/>
    <w:rsid w:val="006419A1"/>
    <w:rsid w:val="00644309"/>
    <w:rsid w:val="006447DA"/>
    <w:rsid w:val="00645E4C"/>
    <w:rsid w:val="00647883"/>
    <w:rsid w:val="00652EA9"/>
    <w:rsid w:val="00660268"/>
    <w:rsid w:val="0066526D"/>
    <w:rsid w:val="00666394"/>
    <w:rsid w:val="00671DC9"/>
    <w:rsid w:val="00681336"/>
    <w:rsid w:val="00681F2B"/>
    <w:rsid w:val="00682F72"/>
    <w:rsid w:val="0068634B"/>
    <w:rsid w:val="00691F8B"/>
    <w:rsid w:val="00694620"/>
    <w:rsid w:val="006A2928"/>
    <w:rsid w:val="006A38FF"/>
    <w:rsid w:val="006A4487"/>
    <w:rsid w:val="006A44E9"/>
    <w:rsid w:val="006A79D2"/>
    <w:rsid w:val="006B746C"/>
    <w:rsid w:val="006D137A"/>
    <w:rsid w:val="006D47FA"/>
    <w:rsid w:val="006D7851"/>
    <w:rsid w:val="006E5E1E"/>
    <w:rsid w:val="006E7DB7"/>
    <w:rsid w:val="006F5914"/>
    <w:rsid w:val="00702FD1"/>
    <w:rsid w:val="007034A2"/>
    <w:rsid w:val="00711603"/>
    <w:rsid w:val="00722F93"/>
    <w:rsid w:val="00735AA1"/>
    <w:rsid w:val="0073793A"/>
    <w:rsid w:val="00744F6D"/>
    <w:rsid w:val="00745452"/>
    <w:rsid w:val="0074762A"/>
    <w:rsid w:val="007637DD"/>
    <w:rsid w:val="0077082F"/>
    <w:rsid w:val="007748D9"/>
    <w:rsid w:val="007750B9"/>
    <w:rsid w:val="00777061"/>
    <w:rsid w:val="00781FF8"/>
    <w:rsid w:val="00787E6D"/>
    <w:rsid w:val="00794299"/>
    <w:rsid w:val="007B0323"/>
    <w:rsid w:val="007B0E98"/>
    <w:rsid w:val="007C7814"/>
    <w:rsid w:val="007E4A72"/>
    <w:rsid w:val="00801887"/>
    <w:rsid w:val="008105E9"/>
    <w:rsid w:val="00815B10"/>
    <w:rsid w:val="00817FA0"/>
    <w:rsid w:val="008246E9"/>
    <w:rsid w:val="008275A4"/>
    <w:rsid w:val="008300BE"/>
    <w:rsid w:val="00832A72"/>
    <w:rsid w:val="00835227"/>
    <w:rsid w:val="008546F4"/>
    <w:rsid w:val="0086192A"/>
    <w:rsid w:val="00873980"/>
    <w:rsid w:val="008743B3"/>
    <w:rsid w:val="008801C8"/>
    <w:rsid w:val="00881ED7"/>
    <w:rsid w:val="00885E3B"/>
    <w:rsid w:val="00893691"/>
    <w:rsid w:val="008A4FD3"/>
    <w:rsid w:val="008A73B5"/>
    <w:rsid w:val="008B10B6"/>
    <w:rsid w:val="008C1BC1"/>
    <w:rsid w:val="008C31AF"/>
    <w:rsid w:val="008C548C"/>
    <w:rsid w:val="008D625F"/>
    <w:rsid w:val="008D6CB4"/>
    <w:rsid w:val="008D7630"/>
    <w:rsid w:val="008E0300"/>
    <w:rsid w:val="008E0349"/>
    <w:rsid w:val="008E18EE"/>
    <w:rsid w:val="008F7948"/>
    <w:rsid w:val="00903656"/>
    <w:rsid w:val="009060B0"/>
    <w:rsid w:val="00912CFE"/>
    <w:rsid w:val="00952982"/>
    <w:rsid w:val="009608A2"/>
    <w:rsid w:val="00960CE7"/>
    <w:rsid w:val="00961AE8"/>
    <w:rsid w:val="00964913"/>
    <w:rsid w:val="00966027"/>
    <w:rsid w:val="00966F96"/>
    <w:rsid w:val="0097130A"/>
    <w:rsid w:val="009750B5"/>
    <w:rsid w:val="009752B3"/>
    <w:rsid w:val="00976339"/>
    <w:rsid w:val="0099134E"/>
    <w:rsid w:val="0099206F"/>
    <w:rsid w:val="0099518D"/>
    <w:rsid w:val="009A2C63"/>
    <w:rsid w:val="009A7E58"/>
    <w:rsid w:val="009B6570"/>
    <w:rsid w:val="009C0D1C"/>
    <w:rsid w:val="009C4E33"/>
    <w:rsid w:val="009D4576"/>
    <w:rsid w:val="009D49F0"/>
    <w:rsid w:val="009E0739"/>
    <w:rsid w:val="009E153D"/>
    <w:rsid w:val="009E5AA5"/>
    <w:rsid w:val="009E5D59"/>
    <w:rsid w:val="009E67FB"/>
    <w:rsid w:val="009F427E"/>
    <w:rsid w:val="009F7EF1"/>
    <w:rsid w:val="00A05595"/>
    <w:rsid w:val="00A15581"/>
    <w:rsid w:val="00A21AF1"/>
    <w:rsid w:val="00A25F4F"/>
    <w:rsid w:val="00A31C03"/>
    <w:rsid w:val="00A37DC6"/>
    <w:rsid w:val="00A4094A"/>
    <w:rsid w:val="00A45597"/>
    <w:rsid w:val="00A56BD7"/>
    <w:rsid w:val="00A62E84"/>
    <w:rsid w:val="00A84C57"/>
    <w:rsid w:val="00A862EF"/>
    <w:rsid w:val="00A93D7C"/>
    <w:rsid w:val="00A95EAA"/>
    <w:rsid w:val="00A96DE4"/>
    <w:rsid w:val="00A97DE3"/>
    <w:rsid w:val="00AA70CB"/>
    <w:rsid w:val="00AD13EB"/>
    <w:rsid w:val="00AD4646"/>
    <w:rsid w:val="00AD5671"/>
    <w:rsid w:val="00AF3418"/>
    <w:rsid w:val="00AF52D0"/>
    <w:rsid w:val="00AF57C0"/>
    <w:rsid w:val="00B04A4B"/>
    <w:rsid w:val="00B06C3C"/>
    <w:rsid w:val="00B1126D"/>
    <w:rsid w:val="00B11DD0"/>
    <w:rsid w:val="00B1233D"/>
    <w:rsid w:val="00B17FE8"/>
    <w:rsid w:val="00B3038A"/>
    <w:rsid w:val="00B3204A"/>
    <w:rsid w:val="00B4211D"/>
    <w:rsid w:val="00B560E6"/>
    <w:rsid w:val="00B60DE8"/>
    <w:rsid w:val="00B62FB3"/>
    <w:rsid w:val="00B62FC5"/>
    <w:rsid w:val="00B65A24"/>
    <w:rsid w:val="00B7217F"/>
    <w:rsid w:val="00B8025B"/>
    <w:rsid w:val="00B8367B"/>
    <w:rsid w:val="00B84DF1"/>
    <w:rsid w:val="00B877EA"/>
    <w:rsid w:val="00B94141"/>
    <w:rsid w:val="00B96460"/>
    <w:rsid w:val="00B9777C"/>
    <w:rsid w:val="00BA0EF5"/>
    <w:rsid w:val="00BA7DF8"/>
    <w:rsid w:val="00BB4693"/>
    <w:rsid w:val="00BB76DF"/>
    <w:rsid w:val="00BC21F0"/>
    <w:rsid w:val="00BC3951"/>
    <w:rsid w:val="00BC7969"/>
    <w:rsid w:val="00BC7C26"/>
    <w:rsid w:val="00BE1F75"/>
    <w:rsid w:val="00BE277B"/>
    <w:rsid w:val="00BF449A"/>
    <w:rsid w:val="00BF6320"/>
    <w:rsid w:val="00BF6652"/>
    <w:rsid w:val="00C052DB"/>
    <w:rsid w:val="00C115E4"/>
    <w:rsid w:val="00C11E65"/>
    <w:rsid w:val="00C13DB2"/>
    <w:rsid w:val="00C23AC5"/>
    <w:rsid w:val="00C263CA"/>
    <w:rsid w:val="00C27488"/>
    <w:rsid w:val="00C30939"/>
    <w:rsid w:val="00C34245"/>
    <w:rsid w:val="00C449B9"/>
    <w:rsid w:val="00C463CB"/>
    <w:rsid w:val="00C4719F"/>
    <w:rsid w:val="00C52B80"/>
    <w:rsid w:val="00C530D3"/>
    <w:rsid w:val="00C55CA4"/>
    <w:rsid w:val="00C620A7"/>
    <w:rsid w:val="00C745E1"/>
    <w:rsid w:val="00C76671"/>
    <w:rsid w:val="00C83FD6"/>
    <w:rsid w:val="00C84640"/>
    <w:rsid w:val="00C85B3E"/>
    <w:rsid w:val="00C862F2"/>
    <w:rsid w:val="00C8694F"/>
    <w:rsid w:val="00C93420"/>
    <w:rsid w:val="00C95E69"/>
    <w:rsid w:val="00CA43AB"/>
    <w:rsid w:val="00CA61C3"/>
    <w:rsid w:val="00CC1CCF"/>
    <w:rsid w:val="00CC758D"/>
    <w:rsid w:val="00CD2795"/>
    <w:rsid w:val="00CE78A8"/>
    <w:rsid w:val="00D20A2A"/>
    <w:rsid w:val="00D321B3"/>
    <w:rsid w:val="00D37741"/>
    <w:rsid w:val="00D423E0"/>
    <w:rsid w:val="00D47103"/>
    <w:rsid w:val="00D526D7"/>
    <w:rsid w:val="00D65C0A"/>
    <w:rsid w:val="00D83CCA"/>
    <w:rsid w:val="00D87376"/>
    <w:rsid w:val="00D94D6E"/>
    <w:rsid w:val="00D96CDC"/>
    <w:rsid w:val="00DA59E9"/>
    <w:rsid w:val="00DB218D"/>
    <w:rsid w:val="00DB3173"/>
    <w:rsid w:val="00DC543A"/>
    <w:rsid w:val="00DD3499"/>
    <w:rsid w:val="00DD5A5C"/>
    <w:rsid w:val="00DE5239"/>
    <w:rsid w:val="00DF091E"/>
    <w:rsid w:val="00E05B0B"/>
    <w:rsid w:val="00E209AF"/>
    <w:rsid w:val="00E34C7E"/>
    <w:rsid w:val="00E406C6"/>
    <w:rsid w:val="00E53FBC"/>
    <w:rsid w:val="00E61B57"/>
    <w:rsid w:val="00E75F54"/>
    <w:rsid w:val="00E92D88"/>
    <w:rsid w:val="00E93217"/>
    <w:rsid w:val="00E9585D"/>
    <w:rsid w:val="00EA30F9"/>
    <w:rsid w:val="00EA6695"/>
    <w:rsid w:val="00EA67BD"/>
    <w:rsid w:val="00EA776B"/>
    <w:rsid w:val="00EB3351"/>
    <w:rsid w:val="00EB4586"/>
    <w:rsid w:val="00EB4908"/>
    <w:rsid w:val="00EB78F7"/>
    <w:rsid w:val="00EC2119"/>
    <w:rsid w:val="00EC2801"/>
    <w:rsid w:val="00EC4C13"/>
    <w:rsid w:val="00EC6905"/>
    <w:rsid w:val="00EE01FD"/>
    <w:rsid w:val="00EE5CF9"/>
    <w:rsid w:val="00EE7792"/>
    <w:rsid w:val="00EF5054"/>
    <w:rsid w:val="00F001CC"/>
    <w:rsid w:val="00F06E08"/>
    <w:rsid w:val="00F10FC8"/>
    <w:rsid w:val="00F124BE"/>
    <w:rsid w:val="00F15AC6"/>
    <w:rsid w:val="00F234D9"/>
    <w:rsid w:val="00F30DD8"/>
    <w:rsid w:val="00F31DED"/>
    <w:rsid w:val="00F412B8"/>
    <w:rsid w:val="00F42294"/>
    <w:rsid w:val="00F42855"/>
    <w:rsid w:val="00F43331"/>
    <w:rsid w:val="00F46AA7"/>
    <w:rsid w:val="00F50799"/>
    <w:rsid w:val="00F914AF"/>
    <w:rsid w:val="00F9255A"/>
    <w:rsid w:val="00F951AF"/>
    <w:rsid w:val="00F96401"/>
    <w:rsid w:val="00FA3907"/>
    <w:rsid w:val="00FA65F8"/>
    <w:rsid w:val="00FB0261"/>
    <w:rsid w:val="00FB0A41"/>
    <w:rsid w:val="00FC4514"/>
    <w:rsid w:val="00FD50DD"/>
    <w:rsid w:val="00FE032C"/>
    <w:rsid w:val="00FE04F3"/>
    <w:rsid w:val="00FE2D4B"/>
    <w:rsid w:val="00FF2A40"/>
    <w:rsid w:val="00FF2AB2"/>
    <w:rsid w:val="00FF3B0D"/>
    <w:rsid w:val="00FF5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79"/>
  </w:style>
  <w:style w:type="paragraph" w:styleId="3">
    <w:name w:val="heading 3"/>
    <w:basedOn w:val="a"/>
    <w:link w:val="30"/>
    <w:uiPriority w:val="9"/>
    <w:qFormat/>
    <w:rsid w:val="008246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4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4E33"/>
    <w:rPr>
      <w:b/>
      <w:bCs/>
    </w:rPr>
  </w:style>
  <w:style w:type="paragraph" w:customStyle="1" w:styleId="p112">
    <w:name w:val="p112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3">
    <w:name w:val="p113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4">
    <w:name w:val="p114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5">
    <w:name w:val="p115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1">
    <w:name w:val="p41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6">
    <w:name w:val="p116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7">
    <w:name w:val="p117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8">
    <w:name w:val="p118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7110"/>
  </w:style>
  <w:style w:type="paragraph" w:customStyle="1" w:styleId="p120">
    <w:name w:val="p120"/>
    <w:basedOn w:val="a"/>
    <w:rsid w:val="003D7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1">
    <w:name w:val="p121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4">
    <w:name w:val="p124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5">
    <w:name w:val="p125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7">
    <w:name w:val="p127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9">
    <w:name w:val="p129"/>
    <w:basedOn w:val="a"/>
    <w:rsid w:val="009E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1">
    <w:name w:val="p131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3">
    <w:name w:val="p133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2">
    <w:name w:val="p52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5">
    <w:name w:val="p135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6">
    <w:name w:val="p136"/>
    <w:basedOn w:val="a"/>
    <w:rsid w:val="0041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8">
    <w:name w:val="p138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9">
    <w:name w:val="p139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0">
    <w:name w:val="p140"/>
    <w:basedOn w:val="a"/>
    <w:rsid w:val="00A86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246E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246E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246E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246E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246E9"/>
    <w:rPr>
      <w:rFonts w:ascii="Arial" w:eastAsia="Times New Roman" w:hAnsi="Arial" w:cs="Arial"/>
      <w:vanish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246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2909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94155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85736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38742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2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331936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48616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19671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6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91185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12454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4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2" w:color="818181"/>
            <w:right w:val="none" w:sz="0" w:space="0" w:color="auto"/>
          </w:divBdr>
        </w:div>
      </w:divsChild>
    </w:div>
    <w:div w:id="6859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19813-4FCB-4F26-9316-8291A98C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41</Pages>
  <Words>8445</Words>
  <Characters>48141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Sinf_Tarikh</dc:creator>
  <cp:keywords/>
  <dc:description/>
  <cp:lastModifiedBy>Администратрша</cp:lastModifiedBy>
  <cp:revision>531</cp:revision>
  <cp:lastPrinted>2018-10-31T07:28:00Z</cp:lastPrinted>
  <dcterms:created xsi:type="dcterms:W3CDTF">2018-10-26T04:18:00Z</dcterms:created>
  <dcterms:modified xsi:type="dcterms:W3CDTF">2024-12-06T05:13:00Z</dcterms:modified>
</cp:coreProperties>
</file>